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BB" w:rsidRDefault="00D453F7" w:rsidP="00B440DB">
      <w:r>
        <w:rPr>
          <w:noProof/>
          <w:lang w:eastAsia="sk-SK"/>
        </w:rPr>
        <w:drawing>
          <wp:inline distT="0" distB="0" distL="0" distR="0">
            <wp:extent cx="5753100" cy="723900"/>
            <wp:effectExtent l="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p w:rsidR="00F305BB" w:rsidRDefault="00F305BB" w:rsidP="00B440DB">
      <w:pPr>
        <w:jc w:val="center"/>
        <w:rPr>
          <w:rFonts w:ascii="Times New Roman" w:hAnsi="Times New Roman"/>
          <w:sz w:val="24"/>
          <w:szCs w:val="24"/>
        </w:rPr>
      </w:pPr>
    </w:p>
    <w:p w:rsidR="00F305BB" w:rsidRPr="002E3F1A" w:rsidRDefault="00F305BB" w:rsidP="00B440DB">
      <w:pPr>
        <w:jc w:val="center"/>
        <w:rPr>
          <w:rFonts w:ascii="Times New Roman" w:hAnsi="Times New Roman"/>
          <w:b/>
          <w:sz w:val="28"/>
          <w:szCs w:val="28"/>
        </w:rPr>
      </w:pPr>
      <w:r>
        <w:rPr>
          <w:rFonts w:ascii="Times New Roman" w:hAnsi="Times New Roman"/>
          <w:b/>
          <w:sz w:val="28"/>
          <w:szCs w:val="28"/>
        </w:rPr>
        <w:t xml:space="preserve">Správa o činnosti pedagogického klubu </w:t>
      </w:r>
    </w:p>
    <w:p w:rsidR="00F305BB" w:rsidRPr="00B440DB" w:rsidRDefault="00F305BB" w:rsidP="00B440DB">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8"/>
        <w:gridCol w:w="4544"/>
      </w:tblGrid>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Prioritná os</w:t>
            </w:r>
          </w:p>
        </w:tc>
        <w:tc>
          <w:tcPr>
            <w:tcW w:w="4606" w:type="dxa"/>
          </w:tcPr>
          <w:p w:rsidR="00F305BB" w:rsidRPr="007B6C7D" w:rsidRDefault="00F305BB" w:rsidP="007B6C7D">
            <w:pPr>
              <w:tabs>
                <w:tab w:val="left" w:pos="4007"/>
              </w:tabs>
              <w:spacing w:after="0" w:line="240" w:lineRule="auto"/>
              <w:rPr>
                <w:rFonts w:ascii="Times New Roman" w:hAnsi="Times New Roman"/>
              </w:rPr>
            </w:pPr>
            <w:r w:rsidRPr="007B6C7D">
              <w:rPr>
                <w:rFonts w:ascii="Times New Roman" w:hAnsi="Times New Roman"/>
              </w:rPr>
              <w:t>Vzdelávanie</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Špecifický cieľ</w:t>
            </w:r>
          </w:p>
        </w:tc>
        <w:tc>
          <w:tcPr>
            <w:tcW w:w="4606" w:type="dxa"/>
          </w:tcPr>
          <w:p w:rsidR="00F305BB" w:rsidRPr="001620FF" w:rsidRDefault="00866928" w:rsidP="00866928">
            <w:pPr>
              <w:tabs>
                <w:tab w:val="left" w:pos="4007"/>
              </w:tabs>
              <w:spacing w:after="0" w:line="240" w:lineRule="auto"/>
              <w:jc w:val="both"/>
              <w:rPr>
                <w:rFonts w:ascii="Times New Roman" w:hAnsi="Times New Roman"/>
              </w:rPr>
            </w:pPr>
            <w:r>
              <w:rPr>
                <w:rFonts w:ascii="Times New Roman" w:hAnsi="Times New Roman"/>
              </w:rPr>
              <w:t>1.2.1 Zvýšiť kvalitu odborného vzdelávania a prípravy reflektujúc potreby trhu práce</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Prijímateľ</w:t>
            </w:r>
          </w:p>
        </w:tc>
        <w:tc>
          <w:tcPr>
            <w:tcW w:w="4606" w:type="dxa"/>
          </w:tcPr>
          <w:p w:rsidR="00F305BB" w:rsidRPr="007B6C7D" w:rsidRDefault="00BC58AC" w:rsidP="007B6C7D">
            <w:pPr>
              <w:tabs>
                <w:tab w:val="left" w:pos="4007"/>
              </w:tabs>
              <w:spacing w:after="0" w:line="240" w:lineRule="auto"/>
            </w:pPr>
            <w:r>
              <w:t>Súkromná škola umeleckého priemyslu, Samova 14, Nitra</w:t>
            </w:r>
          </w:p>
        </w:tc>
      </w:tr>
      <w:tr w:rsidR="00F305BB" w:rsidRPr="007B6C7D" w:rsidTr="007B6C7D">
        <w:tc>
          <w:tcPr>
            <w:tcW w:w="4606" w:type="dxa"/>
          </w:tcPr>
          <w:p w:rsidR="00F305BB" w:rsidRPr="007B6C7D" w:rsidRDefault="00F305BB" w:rsidP="001620FF">
            <w:pPr>
              <w:pStyle w:val="Odsekzoznamu"/>
              <w:numPr>
                <w:ilvl w:val="0"/>
                <w:numId w:val="5"/>
              </w:numPr>
              <w:spacing w:after="0" w:line="240" w:lineRule="auto"/>
              <w:rPr>
                <w:rFonts w:ascii="Times New Roman" w:hAnsi="Times New Roman"/>
              </w:rPr>
            </w:pPr>
            <w:r w:rsidRPr="007B6C7D">
              <w:rPr>
                <w:rFonts w:ascii="Times New Roman" w:hAnsi="Times New Roman"/>
              </w:rPr>
              <w:t>Názov projektu</w:t>
            </w:r>
          </w:p>
        </w:tc>
        <w:tc>
          <w:tcPr>
            <w:tcW w:w="4606" w:type="dxa"/>
          </w:tcPr>
          <w:p w:rsidR="00F305BB" w:rsidRPr="007B6C7D" w:rsidRDefault="00BC58AC" w:rsidP="007B6C7D">
            <w:pPr>
              <w:tabs>
                <w:tab w:val="left" w:pos="4007"/>
              </w:tabs>
              <w:spacing w:after="0" w:line="240" w:lineRule="auto"/>
            </w:pPr>
            <w:r>
              <w:t>Zrkadlo k praxi</w:t>
            </w:r>
          </w:p>
        </w:tc>
      </w:tr>
      <w:tr w:rsidR="00BC58AC" w:rsidRPr="007B6C7D" w:rsidTr="007B6C7D">
        <w:tc>
          <w:tcPr>
            <w:tcW w:w="4606" w:type="dxa"/>
          </w:tcPr>
          <w:p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Kód projektu  ITMS2014+</w:t>
            </w:r>
          </w:p>
        </w:tc>
        <w:tc>
          <w:tcPr>
            <w:tcW w:w="4606" w:type="dxa"/>
          </w:tcPr>
          <w:p w:rsidR="00BC58AC" w:rsidRPr="002712CF" w:rsidRDefault="00BC58AC" w:rsidP="00BC58AC">
            <w:pPr>
              <w:tabs>
                <w:tab w:val="left" w:pos="4007"/>
              </w:tabs>
              <w:spacing w:after="0" w:line="240" w:lineRule="auto"/>
            </w:pPr>
            <w:r>
              <w:t>NFP312010Z850</w:t>
            </w:r>
          </w:p>
        </w:tc>
      </w:tr>
      <w:tr w:rsidR="00BC58AC" w:rsidRPr="007B6C7D" w:rsidTr="007B6C7D">
        <w:tc>
          <w:tcPr>
            <w:tcW w:w="4606" w:type="dxa"/>
          </w:tcPr>
          <w:p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 xml:space="preserve">Názov pedagogického klubu </w:t>
            </w:r>
          </w:p>
        </w:tc>
        <w:tc>
          <w:tcPr>
            <w:tcW w:w="4606" w:type="dxa"/>
          </w:tcPr>
          <w:p w:rsidR="00BC58AC" w:rsidRPr="007B6C7D" w:rsidRDefault="00FA1AFF" w:rsidP="00BC58AC">
            <w:pPr>
              <w:tabs>
                <w:tab w:val="left" w:pos="4007"/>
              </w:tabs>
              <w:spacing w:after="0" w:line="240" w:lineRule="auto"/>
            </w:pPr>
            <w:r>
              <w:t>Moderná</w:t>
            </w:r>
            <w:r w:rsidR="00FB579F">
              <w:t xml:space="preserve"> informatika</w:t>
            </w:r>
          </w:p>
        </w:tc>
      </w:tr>
      <w:tr w:rsidR="00BC58AC" w:rsidRPr="007B6C7D" w:rsidTr="007B6C7D">
        <w:tc>
          <w:tcPr>
            <w:tcW w:w="4606" w:type="dxa"/>
          </w:tcPr>
          <w:p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Dátum stretnutia  pedagogického klubu</w:t>
            </w:r>
          </w:p>
        </w:tc>
        <w:tc>
          <w:tcPr>
            <w:tcW w:w="4606" w:type="dxa"/>
          </w:tcPr>
          <w:p w:rsidR="00BC58AC" w:rsidRPr="007B6C7D" w:rsidRDefault="00845D29" w:rsidP="00973B4E">
            <w:pPr>
              <w:tabs>
                <w:tab w:val="left" w:pos="4007"/>
              </w:tabs>
              <w:spacing w:after="0" w:line="240" w:lineRule="auto"/>
            </w:pPr>
            <w:r>
              <w:t>19.3</w:t>
            </w:r>
            <w:r w:rsidR="00BC58AC">
              <w:t>.202</w:t>
            </w:r>
            <w:r w:rsidR="00973B4E">
              <w:t>1</w:t>
            </w:r>
          </w:p>
        </w:tc>
      </w:tr>
      <w:tr w:rsidR="00BC58AC" w:rsidRPr="007B6C7D" w:rsidTr="007B6C7D">
        <w:tc>
          <w:tcPr>
            <w:tcW w:w="4606" w:type="dxa"/>
          </w:tcPr>
          <w:p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Miesto stretnutia  pedagogického klubu</w:t>
            </w:r>
          </w:p>
        </w:tc>
        <w:tc>
          <w:tcPr>
            <w:tcW w:w="4606" w:type="dxa"/>
          </w:tcPr>
          <w:p w:rsidR="00BC58AC" w:rsidRPr="007B6C7D" w:rsidRDefault="00973B4E" w:rsidP="006F18AA">
            <w:pPr>
              <w:tabs>
                <w:tab w:val="left" w:pos="4007"/>
              </w:tabs>
              <w:spacing w:after="0" w:line="240" w:lineRule="auto"/>
            </w:pPr>
            <w:r>
              <w:t>online</w:t>
            </w:r>
          </w:p>
        </w:tc>
      </w:tr>
      <w:tr w:rsidR="00BC58AC" w:rsidRPr="007B6C7D" w:rsidTr="007B6C7D">
        <w:tc>
          <w:tcPr>
            <w:tcW w:w="4606" w:type="dxa"/>
          </w:tcPr>
          <w:p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Meno koordinátora pedagogického klubu</w:t>
            </w:r>
          </w:p>
        </w:tc>
        <w:tc>
          <w:tcPr>
            <w:tcW w:w="4606" w:type="dxa"/>
          </w:tcPr>
          <w:p w:rsidR="00BC58AC" w:rsidRPr="007B6C7D" w:rsidRDefault="00FB579F" w:rsidP="00BC58AC">
            <w:pPr>
              <w:tabs>
                <w:tab w:val="left" w:pos="4007"/>
              </w:tabs>
              <w:spacing w:after="0" w:line="240" w:lineRule="auto"/>
            </w:pPr>
            <w:r>
              <w:t>Mgr. Eduard Sádovský</w:t>
            </w:r>
            <w:r w:rsidR="0002023E">
              <w:t>, PhD.</w:t>
            </w:r>
          </w:p>
        </w:tc>
      </w:tr>
      <w:tr w:rsidR="00BC58AC" w:rsidRPr="007B6C7D" w:rsidTr="007B6C7D">
        <w:tc>
          <w:tcPr>
            <w:tcW w:w="4606" w:type="dxa"/>
          </w:tcPr>
          <w:p w:rsidR="00BC58AC" w:rsidRPr="007B6C7D" w:rsidRDefault="00BC58AC" w:rsidP="00BC58AC">
            <w:pPr>
              <w:pStyle w:val="Odsekzoznamu"/>
              <w:numPr>
                <w:ilvl w:val="0"/>
                <w:numId w:val="5"/>
              </w:numPr>
              <w:spacing w:after="0" w:line="240" w:lineRule="auto"/>
              <w:rPr>
                <w:rFonts w:ascii="Times New Roman" w:hAnsi="Times New Roman"/>
              </w:rPr>
            </w:pPr>
            <w:r w:rsidRPr="007B6C7D">
              <w:rPr>
                <w:rFonts w:ascii="Times New Roman" w:hAnsi="Times New Roman"/>
              </w:rPr>
              <w:t>Odkaz na webové sídlo zverejnenej správy</w:t>
            </w:r>
          </w:p>
        </w:tc>
        <w:tc>
          <w:tcPr>
            <w:tcW w:w="4606" w:type="dxa"/>
          </w:tcPr>
          <w:p w:rsidR="00BC58AC" w:rsidRPr="007B6C7D" w:rsidRDefault="00957ACD" w:rsidP="00BC58AC">
            <w:pPr>
              <w:tabs>
                <w:tab w:val="left" w:pos="4007"/>
              </w:tabs>
              <w:spacing w:after="0" w:line="240" w:lineRule="auto"/>
            </w:pPr>
            <w:r w:rsidRPr="00957ACD">
              <w:t>https://ssusnitra.edupage.org/</w:t>
            </w:r>
          </w:p>
        </w:tc>
      </w:tr>
    </w:tbl>
    <w:p w:rsidR="00F305BB" w:rsidRPr="00137050" w:rsidRDefault="00F305BB" w:rsidP="00137050">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F305BB" w:rsidRPr="007B6C7D" w:rsidTr="007B6C7D">
        <w:trPr>
          <w:trHeight w:val="641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Manažérske zhrnutie:</w:t>
            </w:r>
          </w:p>
          <w:p w:rsidR="00957ACD" w:rsidRDefault="00957ACD" w:rsidP="00BC58AC">
            <w:pPr>
              <w:spacing w:after="0" w:line="240" w:lineRule="auto"/>
              <w:rPr>
                <w:rFonts w:ascii="Times New Roman" w:hAnsi="Times New Roman"/>
                <w:color w:val="000000"/>
                <w:lang w:eastAsia="sk-SK"/>
              </w:rPr>
            </w:pPr>
            <w:r>
              <w:rPr>
                <w:rFonts w:ascii="Times New Roman" w:hAnsi="Times New Roman"/>
                <w:color w:val="000000"/>
                <w:lang w:eastAsia="sk-SK"/>
              </w:rPr>
              <w:t xml:space="preserve">Kľúčové slová: </w:t>
            </w:r>
            <w:r w:rsidR="00FB579F">
              <w:rPr>
                <w:rFonts w:ascii="Times New Roman" w:hAnsi="Times New Roman"/>
                <w:color w:val="000000"/>
                <w:lang w:eastAsia="sk-SK"/>
              </w:rPr>
              <w:t xml:space="preserve">obrazové zdroje, základná úprava obrázkov,  EDUpage,  </w:t>
            </w:r>
          </w:p>
          <w:p w:rsidR="00957ACD" w:rsidRDefault="00957ACD" w:rsidP="00BC58AC">
            <w:pPr>
              <w:spacing w:after="0" w:line="240" w:lineRule="auto"/>
              <w:rPr>
                <w:rFonts w:ascii="Times New Roman" w:hAnsi="Times New Roman"/>
                <w:color w:val="000000"/>
                <w:lang w:eastAsia="sk-SK"/>
              </w:rPr>
            </w:pPr>
          </w:p>
          <w:p w:rsidR="00BC58AC" w:rsidRDefault="00BC58AC" w:rsidP="00BC58AC">
            <w:pPr>
              <w:spacing w:after="0" w:line="240" w:lineRule="auto"/>
              <w:rPr>
                <w:rFonts w:ascii="Times New Roman" w:hAnsi="Times New Roman"/>
                <w:color w:val="000000"/>
                <w:lang w:eastAsia="sk-SK"/>
              </w:rPr>
            </w:pPr>
            <w:r>
              <w:rPr>
                <w:rFonts w:ascii="Times New Roman" w:hAnsi="Times New Roman"/>
                <w:color w:val="000000"/>
                <w:lang w:eastAsia="sk-SK"/>
              </w:rPr>
              <w:t>Náplň práce klubu</w:t>
            </w:r>
            <w:r w:rsidR="00957ACD">
              <w:rPr>
                <w:rFonts w:ascii="Times New Roman" w:hAnsi="Times New Roman"/>
                <w:color w:val="000000"/>
                <w:lang w:eastAsia="sk-SK"/>
              </w:rPr>
              <w:t xml:space="preserve"> na školský rok 2020/2021</w:t>
            </w:r>
            <w:r>
              <w:rPr>
                <w:rFonts w:ascii="Times New Roman" w:hAnsi="Times New Roman"/>
                <w:color w:val="000000"/>
                <w:lang w:eastAsia="sk-SK"/>
              </w:rPr>
              <w:t>.</w:t>
            </w:r>
          </w:p>
          <w:p w:rsidR="00FB579F" w:rsidRDefault="00FB579F" w:rsidP="00BC58AC">
            <w:pPr>
              <w:tabs>
                <w:tab w:val="left" w:pos="1114"/>
              </w:tabs>
              <w:spacing w:after="0" w:line="240" w:lineRule="auto"/>
              <w:rPr>
                <w:rFonts w:ascii="Times New Roman" w:hAnsi="Times New Roman"/>
                <w:color w:val="000000"/>
                <w:lang w:eastAsia="sk-SK"/>
              </w:rPr>
            </w:pPr>
          </w:p>
          <w:p w:rsidR="00B92414" w:rsidRDefault="00B92414" w:rsidP="00B92414">
            <w:pPr>
              <w:tabs>
                <w:tab w:val="left" w:pos="1114"/>
              </w:tabs>
              <w:spacing w:after="0" w:line="240" w:lineRule="auto"/>
              <w:rPr>
                <w:rFonts w:ascii="Times New Roman" w:hAnsi="Times New Roman"/>
              </w:rPr>
            </w:pPr>
            <w:r>
              <w:rPr>
                <w:rFonts w:ascii="Times New Roman" w:hAnsi="Times New Roman"/>
              </w:rPr>
              <w:t>Praktické využitie EDUpage.</w:t>
            </w:r>
          </w:p>
          <w:p w:rsidR="00B92414" w:rsidRDefault="00B92414" w:rsidP="00B92414">
            <w:pPr>
              <w:tabs>
                <w:tab w:val="left" w:pos="1114"/>
              </w:tabs>
              <w:spacing w:after="0" w:line="240" w:lineRule="auto"/>
              <w:rPr>
                <w:rFonts w:ascii="Times New Roman" w:hAnsi="Times New Roman"/>
              </w:rPr>
            </w:pPr>
            <w:r>
              <w:rPr>
                <w:rFonts w:ascii="Times New Roman" w:hAnsi="Times New Roman"/>
              </w:rPr>
              <w:t>Online možnosti vzdelávania.</w:t>
            </w:r>
          </w:p>
          <w:p w:rsidR="00B92414" w:rsidRDefault="00B92414" w:rsidP="00B92414">
            <w:pPr>
              <w:tabs>
                <w:tab w:val="left" w:pos="1114"/>
              </w:tabs>
              <w:spacing w:after="0" w:line="240" w:lineRule="auto"/>
              <w:rPr>
                <w:rFonts w:ascii="Times New Roman" w:hAnsi="Times New Roman"/>
                <w:color w:val="000000"/>
                <w:lang w:eastAsia="sk-SK"/>
              </w:rPr>
            </w:pPr>
            <w:r>
              <w:rPr>
                <w:rFonts w:ascii="Times New Roman" w:hAnsi="Times New Roman"/>
                <w:color w:val="000000"/>
                <w:lang w:eastAsia="sk-SK"/>
              </w:rPr>
              <w:t>Základy editovania bitmapových obrázkov pre pedagogické potreby.</w:t>
            </w:r>
          </w:p>
          <w:p w:rsidR="00B92414" w:rsidRDefault="00B92414" w:rsidP="00B92414">
            <w:pPr>
              <w:tabs>
                <w:tab w:val="left" w:pos="1114"/>
              </w:tabs>
              <w:spacing w:after="0" w:line="240" w:lineRule="auto"/>
              <w:rPr>
                <w:rFonts w:ascii="Times New Roman" w:hAnsi="Times New Roman"/>
                <w:color w:val="000000"/>
                <w:lang w:eastAsia="sk-SK"/>
              </w:rPr>
            </w:pPr>
            <w:r>
              <w:rPr>
                <w:rFonts w:ascii="Times New Roman" w:hAnsi="Times New Roman"/>
              </w:rPr>
              <w:t>Digitalizácia dokumentov</w:t>
            </w:r>
            <w:r>
              <w:rPr>
                <w:rFonts w:ascii="Times New Roman" w:hAnsi="Times New Roman"/>
                <w:color w:val="000000"/>
                <w:lang w:eastAsia="sk-SK"/>
              </w:rPr>
              <w:t>.</w:t>
            </w:r>
          </w:p>
          <w:p w:rsidR="00B92414" w:rsidRDefault="00B92414" w:rsidP="00B92414">
            <w:pPr>
              <w:tabs>
                <w:tab w:val="left" w:pos="1114"/>
              </w:tabs>
              <w:spacing w:after="0" w:line="240" w:lineRule="auto"/>
              <w:rPr>
                <w:rFonts w:ascii="Times New Roman" w:hAnsi="Times New Roman"/>
                <w:color w:val="000000"/>
                <w:lang w:eastAsia="sk-SK"/>
              </w:rPr>
            </w:pPr>
            <w:r>
              <w:rPr>
                <w:rFonts w:ascii="Times New Roman" w:hAnsi="Times New Roman"/>
                <w:color w:val="000000"/>
                <w:lang w:eastAsia="sk-SK"/>
              </w:rPr>
              <w:t>Optimalizácia digitálnych dokumentov a ich formátov.</w:t>
            </w:r>
          </w:p>
          <w:p w:rsidR="00B92414" w:rsidRDefault="00B92414" w:rsidP="00B92414">
            <w:pPr>
              <w:tabs>
                <w:tab w:val="left" w:pos="1114"/>
              </w:tabs>
              <w:spacing w:after="0" w:line="240" w:lineRule="auto"/>
              <w:rPr>
                <w:rFonts w:ascii="Times New Roman" w:hAnsi="Times New Roman"/>
              </w:rPr>
            </w:pPr>
            <w:r>
              <w:rPr>
                <w:rFonts w:ascii="Times New Roman" w:hAnsi="Times New Roman"/>
              </w:rPr>
              <w:t>Prenos a archivácia dokumentov.</w:t>
            </w:r>
          </w:p>
          <w:p w:rsidR="00FB579F" w:rsidRPr="007B6C7D" w:rsidRDefault="00FB579F" w:rsidP="00BC58AC">
            <w:pPr>
              <w:tabs>
                <w:tab w:val="left" w:pos="1114"/>
              </w:tabs>
              <w:spacing w:after="0" w:line="240" w:lineRule="auto"/>
              <w:rPr>
                <w:rFonts w:ascii="Times New Roman" w:hAnsi="Times New Roman"/>
              </w:rPr>
            </w:pPr>
          </w:p>
        </w:tc>
      </w:tr>
      <w:tr w:rsidR="00F305BB" w:rsidRPr="007B6C7D" w:rsidTr="007B6C7D">
        <w:trPr>
          <w:trHeight w:val="6419"/>
        </w:trPr>
        <w:tc>
          <w:tcPr>
            <w:tcW w:w="9212"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lastRenderedPageBreak/>
              <w:t>Hlavné body, témy stretnutia, zhrnutie priebehu stretnutia:</w:t>
            </w:r>
            <w:r w:rsidRPr="007B6C7D">
              <w:rPr>
                <w:rFonts w:ascii="Times New Roman" w:hAnsi="Times New Roman"/>
              </w:rPr>
              <w:t xml:space="preserve"> </w:t>
            </w:r>
          </w:p>
          <w:p w:rsidR="00F305BB" w:rsidRPr="008B581D" w:rsidRDefault="008B581D" w:rsidP="008B581D">
            <w:pPr>
              <w:pStyle w:val="Odsekzoznamu"/>
              <w:numPr>
                <w:ilvl w:val="0"/>
                <w:numId w:val="11"/>
              </w:numPr>
              <w:tabs>
                <w:tab w:val="left" w:pos="1114"/>
              </w:tabs>
              <w:spacing w:after="0" w:line="240" w:lineRule="auto"/>
              <w:rPr>
                <w:rFonts w:ascii="Times New Roman" w:hAnsi="Times New Roman"/>
              </w:rPr>
            </w:pPr>
            <w:r w:rsidRPr="008B581D">
              <w:rPr>
                <w:rFonts w:ascii="Times New Roman" w:hAnsi="Times New Roman"/>
              </w:rPr>
              <w:t>Metódy aktivizácie žiakov pri dištančnom vzdelávaní,</w:t>
            </w:r>
          </w:p>
          <w:p w:rsidR="008B581D" w:rsidRPr="008B581D" w:rsidRDefault="008B581D" w:rsidP="008B581D">
            <w:pPr>
              <w:pStyle w:val="Odsekzoznamu"/>
              <w:numPr>
                <w:ilvl w:val="0"/>
                <w:numId w:val="11"/>
              </w:numPr>
              <w:tabs>
                <w:tab w:val="left" w:pos="1114"/>
              </w:tabs>
              <w:spacing w:after="0" w:line="240" w:lineRule="auto"/>
              <w:rPr>
                <w:rFonts w:ascii="Times New Roman" w:hAnsi="Times New Roman"/>
              </w:rPr>
            </w:pPr>
            <w:r w:rsidRPr="008B581D">
              <w:rPr>
                <w:rFonts w:ascii="Times New Roman" w:hAnsi="Times New Roman"/>
              </w:rPr>
              <w:t>Spôsoby komunikácie a psychohygiena výučby</w:t>
            </w:r>
          </w:p>
          <w:p w:rsidR="008B581D" w:rsidRPr="008B581D" w:rsidRDefault="008B581D" w:rsidP="008B581D">
            <w:pPr>
              <w:pStyle w:val="Odsekzoznamu"/>
              <w:numPr>
                <w:ilvl w:val="0"/>
                <w:numId w:val="11"/>
              </w:numPr>
              <w:tabs>
                <w:tab w:val="left" w:pos="1114"/>
              </w:tabs>
              <w:spacing w:after="0" w:line="240" w:lineRule="auto"/>
              <w:rPr>
                <w:rFonts w:ascii="Times New Roman" w:hAnsi="Times New Roman"/>
              </w:rPr>
            </w:pPr>
            <w:r w:rsidRPr="008B581D">
              <w:rPr>
                <w:rFonts w:ascii="Times New Roman" w:hAnsi="Times New Roman"/>
              </w:rPr>
              <w:t>Alternatívne spôsoby výučby pre harmonizáciu práce žiakov aj učiteľov.</w:t>
            </w:r>
          </w:p>
          <w:p w:rsidR="00F305BB" w:rsidRDefault="008B581D" w:rsidP="008B581D">
            <w:pPr>
              <w:pStyle w:val="Odsekzoznamu"/>
              <w:numPr>
                <w:ilvl w:val="0"/>
                <w:numId w:val="11"/>
              </w:numPr>
              <w:tabs>
                <w:tab w:val="left" w:pos="1114"/>
              </w:tabs>
              <w:spacing w:after="0" w:line="240" w:lineRule="auto"/>
              <w:rPr>
                <w:rFonts w:ascii="Times New Roman" w:hAnsi="Times New Roman"/>
              </w:rPr>
            </w:pPr>
            <w:r w:rsidRPr="008B581D">
              <w:rPr>
                <w:rFonts w:ascii="Times New Roman" w:hAnsi="Times New Roman"/>
              </w:rPr>
              <w:t>Zvládanie pandémie a praktické postupy pri prekonávaní nálad.</w:t>
            </w:r>
          </w:p>
          <w:p w:rsidR="008B581D" w:rsidRPr="008B581D" w:rsidRDefault="008B581D" w:rsidP="008B581D">
            <w:pPr>
              <w:pStyle w:val="Odsekzoznamu"/>
              <w:numPr>
                <w:ilvl w:val="0"/>
                <w:numId w:val="11"/>
              </w:numPr>
              <w:tabs>
                <w:tab w:val="left" w:pos="1114"/>
              </w:tabs>
              <w:spacing w:after="0" w:line="240" w:lineRule="auto"/>
              <w:rPr>
                <w:rFonts w:ascii="Times New Roman" w:hAnsi="Times New Roman"/>
              </w:rPr>
            </w:pPr>
            <w:r>
              <w:rPr>
                <w:rFonts w:ascii="Times New Roman" w:hAnsi="Times New Roman"/>
              </w:rPr>
              <w:t>Psychologické prednáška</w:t>
            </w: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p w:rsidR="00F305BB" w:rsidRPr="007B6C7D" w:rsidRDefault="00F305BB" w:rsidP="007B6C7D">
            <w:pPr>
              <w:tabs>
                <w:tab w:val="left" w:pos="1114"/>
              </w:tabs>
              <w:spacing w:after="0" w:line="240" w:lineRule="auto"/>
              <w:rPr>
                <w:rFonts w:ascii="Times New Roman" w:hAnsi="Times New Roman"/>
              </w:rPr>
            </w:pPr>
          </w:p>
        </w:tc>
      </w:tr>
      <w:tr w:rsidR="00F305BB" w:rsidRPr="007B6C7D" w:rsidTr="007B6C7D">
        <w:trPr>
          <w:trHeight w:val="6419"/>
        </w:trPr>
        <w:tc>
          <w:tcPr>
            <w:tcW w:w="9212" w:type="dxa"/>
          </w:tcPr>
          <w:p w:rsidR="00F305BB" w:rsidRPr="008B581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b/>
              </w:rPr>
              <w:t>Závery a odporúčania:</w:t>
            </w:r>
          </w:p>
          <w:p w:rsidR="00F305BB" w:rsidRDefault="008B581D" w:rsidP="00B87A25">
            <w:pPr>
              <w:tabs>
                <w:tab w:val="left" w:pos="1114"/>
              </w:tabs>
              <w:spacing w:after="0" w:line="240" w:lineRule="auto"/>
              <w:ind w:left="360"/>
              <w:rPr>
                <w:rFonts w:ascii="Times New Roman" w:hAnsi="Times New Roman"/>
              </w:rPr>
            </w:pPr>
            <w:r>
              <w:rPr>
                <w:rFonts w:ascii="Times New Roman" w:hAnsi="Times New Roman"/>
              </w:rPr>
              <w:t>Prítomní pedagógovia prezentovali svoje skúsenosti. Popísali svoje problémy a</w:t>
            </w:r>
            <w:r w:rsidR="00B87A25">
              <w:rPr>
                <w:rFonts w:ascii="Times New Roman" w:hAnsi="Times New Roman"/>
              </w:rPr>
              <w:t> skonzultovali svoje skúsenosti s riešením. Učitelia majú problém s prebratím žiakov ale aj so svojou vnútornou motiváciou. Prezentovaná prednáška popisovala účinné postupy nie len na motiváciu ale aj na tzv. vnútorné prestavenie žiaka aj pedagóga vo domácom prostredí na „teraz som doma“ a „teraz som v škole“.</w:t>
            </w:r>
          </w:p>
          <w:p w:rsidR="00B87A25" w:rsidRDefault="00B87A25" w:rsidP="00B87A25">
            <w:pPr>
              <w:tabs>
                <w:tab w:val="left" w:pos="1114"/>
              </w:tabs>
              <w:spacing w:after="0" w:line="240" w:lineRule="auto"/>
              <w:ind w:left="360"/>
              <w:rPr>
                <w:rFonts w:ascii="Times New Roman" w:hAnsi="Times New Roman"/>
              </w:rPr>
            </w:pPr>
            <w:r>
              <w:rPr>
                <w:rFonts w:ascii="Times New Roman" w:hAnsi="Times New Roman"/>
              </w:rPr>
              <w:t xml:space="preserve">Pedagógom bolo predstavená náplň na ďalšie stretnutie,pričom zhodnotili stretnutie ako inšpiratívne. </w:t>
            </w:r>
          </w:p>
          <w:p w:rsidR="00081168" w:rsidRPr="007B6C7D" w:rsidRDefault="00081168" w:rsidP="00C347CF">
            <w:pPr>
              <w:tabs>
                <w:tab w:val="left" w:pos="1114"/>
              </w:tabs>
              <w:spacing w:after="0" w:line="240" w:lineRule="auto"/>
              <w:rPr>
                <w:rFonts w:ascii="Times New Roman" w:hAnsi="Times New Roman"/>
              </w:rPr>
            </w:pPr>
          </w:p>
        </w:tc>
      </w:tr>
    </w:tbl>
    <w:p w:rsidR="00F305BB" w:rsidRPr="00B440DB" w:rsidRDefault="00F305BB" w:rsidP="00B440DB">
      <w:pPr>
        <w:tabs>
          <w:tab w:val="left" w:pos="11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5"/>
        <w:gridCol w:w="5037"/>
      </w:tblGrid>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Vypracoval (meno, priezvisko)</w:t>
            </w:r>
          </w:p>
        </w:tc>
        <w:tc>
          <w:tcPr>
            <w:tcW w:w="5135" w:type="dxa"/>
          </w:tcPr>
          <w:p w:rsidR="00F305BB" w:rsidRPr="007B6C7D" w:rsidRDefault="0002023E" w:rsidP="007B6C7D">
            <w:pPr>
              <w:tabs>
                <w:tab w:val="left" w:pos="1114"/>
              </w:tabs>
              <w:spacing w:after="0" w:line="240" w:lineRule="auto"/>
            </w:pPr>
            <w:r>
              <w:t>Mgr. Eduard Sádovský, PhD.</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F305BB" w:rsidRPr="007B6C7D" w:rsidRDefault="00FC15F4" w:rsidP="00081CAC">
            <w:pPr>
              <w:tabs>
                <w:tab w:val="left" w:pos="1114"/>
              </w:tabs>
              <w:spacing w:after="0" w:line="240" w:lineRule="auto"/>
            </w:pPr>
            <w:r>
              <w:t>19</w:t>
            </w:r>
            <w:r w:rsidR="00D7683E">
              <w:t>.</w:t>
            </w:r>
            <w:r w:rsidR="00845D29">
              <w:t>3</w:t>
            </w:r>
            <w:r w:rsidR="00D7683E">
              <w:t>.2021</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lastRenderedPageBreak/>
              <w:t>Podpis</w:t>
            </w:r>
          </w:p>
        </w:tc>
        <w:tc>
          <w:tcPr>
            <w:tcW w:w="5135" w:type="dxa"/>
          </w:tcPr>
          <w:p w:rsidR="00F305BB" w:rsidRPr="007B6C7D" w:rsidRDefault="00F305BB" w:rsidP="007B6C7D">
            <w:pPr>
              <w:tabs>
                <w:tab w:val="left" w:pos="1114"/>
              </w:tabs>
              <w:spacing w:after="0" w:line="240" w:lineRule="auto"/>
            </w:pP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Schválil (meno, priezvisko)</w:t>
            </w:r>
          </w:p>
        </w:tc>
        <w:tc>
          <w:tcPr>
            <w:tcW w:w="5135" w:type="dxa"/>
          </w:tcPr>
          <w:p w:rsidR="00F305BB" w:rsidRPr="007B6C7D" w:rsidRDefault="0082203F" w:rsidP="007B6C7D">
            <w:pPr>
              <w:tabs>
                <w:tab w:val="left" w:pos="1114"/>
              </w:tabs>
              <w:spacing w:after="0" w:line="240" w:lineRule="auto"/>
            </w:pPr>
            <w:r>
              <w:t>Mgr. Eduard Sádovský, PhD.</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Dátum</w:t>
            </w:r>
          </w:p>
        </w:tc>
        <w:tc>
          <w:tcPr>
            <w:tcW w:w="5135" w:type="dxa"/>
          </w:tcPr>
          <w:p w:rsidR="00F305BB" w:rsidRPr="007B6C7D" w:rsidRDefault="00FC15F4" w:rsidP="00081CAC">
            <w:pPr>
              <w:tabs>
                <w:tab w:val="left" w:pos="1114"/>
              </w:tabs>
              <w:spacing w:after="0" w:line="240" w:lineRule="auto"/>
            </w:pPr>
            <w:r>
              <w:t>19</w:t>
            </w:r>
            <w:r w:rsidR="00845D29">
              <w:t>.3</w:t>
            </w:r>
            <w:r w:rsidR="00D7683E">
              <w:t>.2021</w:t>
            </w:r>
          </w:p>
        </w:tc>
      </w:tr>
      <w:tr w:rsidR="00F305BB" w:rsidRPr="007B6C7D" w:rsidTr="007B6C7D">
        <w:tc>
          <w:tcPr>
            <w:tcW w:w="4077" w:type="dxa"/>
          </w:tcPr>
          <w:p w:rsidR="00F305BB" w:rsidRPr="007B6C7D" w:rsidRDefault="00F305BB" w:rsidP="007B6C7D">
            <w:pPr>
              <w:pStyle w:val="Odsekzoznamu"/>
              <w:numPr>
                <w:ilvl w:val="0"/>
                <w:numId w:val="5"/>
              </w:numPr>
              <w:tabs>
                <w:tab w:val="left" w:pos="1114"/>
              </w:tabs>
              <w:spacing w:after="0" w:line="240" w:lineRule="auto"/>
              <w:rPr>
                <w:rFonts w:ascii="Times New Roman" w:hAnsi="Times New Roman"/>
              </w:rPr>
            </w:pPr>
            <w:r w:rsidRPr="007B6C7D">
              <w:rPr>
                <w:rFonts w:ascii="Times New Roman" w:hAnsi="Times New Roman"/>
              </w:rPr>
              <w:t>Podpis</w:t>
            </w:r>
          </w:p>
        </w:tc>
        <w:tc>
          <w:tcPr>
            <w:tcW w:w="5135" w:type="dxa"/>
          </w:tcPr>
          <w:p w:rsidR="00F305BB" w:rsidRPr="007B6C7D" w:rsidRDefault="00F305BB" w:rsidP="007B6C7D">
            <w:pPr>
              <w:tabs>
                <w:tab w:val="left" w:pos="1114"/>
              </w:tabs>
              <w:spacing w:after="0" w:line="240" w:lineRule="auto"/>
            </w:pPr>
          </w:p>
        </w:tc>
      </w:tr>
    </w:tbl>
    <w:p w:rsidR="00F305BB" w:rsidRDefault="00F305BB" w:rsidP="00B440DB">
      <w:pPr>
        <w:tabs>
          <w:tab w:val="left" w:pos="1114"/>
        </w:tabs>
      </w:pPr>
    </w:p>
    <w:p w:rsidR="00F305BB" w:rsidRDefault="00F305BB" w:rsidP="00B440DB">
      <w:pPr>
        <w:tabs>
          <w:tab w:val="left" w:pos="1114"/>
        </w:tabs>
        <w:rPr>
          <w:rFonts w:ascii="Times New Roman" w:hAnsi="Times New Roman"/>
          <w:b/>
        </w:rPr>
      </w:pPr>
      <w:r>
        <w:rPr>
          <w:rFonts w:ascii="Times New Roman" w:hAnsi="Times New Roman"/>
          <w:b/>
        </w:rPr>
        <w:t>Príloha:</w:t>
      </w:r>
    </w:p>
    <w:p w:rsidR="00F305BB" w:rsidRPr="004F368A" w:rsidRDefault="00F305BB" w:rsidP="00B440DB">
      <w:pPr>
        <w:tabs>
          <w:tab w:val="left" w:pos="1114"/>
        </w:tabs>
      </w:pPr>
      <w:r>
        <w:rPr>
          <w:rFonts w:ascii="Times New Roman" w:hAnsi="Times New Roman"/>
        </w:rPr>
        <w:t>Prezenčná listina zo stretnutia pedagogického klubu</w:t>
      </w:r>
    </w:p>
    <w:p w:rsidR="00F305BB" w:rsidRDefault="00F305BB" w:rsidP="00B440DB">
      <w:pPr>
        <w:tabs>
          <w:tab w:val="left" w:pos="1114"/>
        </w:tabs>
      </w:pPr>
    </w:p>
    <w:p w:rsidR="00F305BB" w:rsidRDefault="00F305BB" w:rsidP="00B440DB">
      <w:pPr>
        <w:tabs>
          <w:tab w:val="left" w:pos="1114"/>
        </w:tabs>
        <w:rPr>
          <w:rFonts w:ascii="Times New Roman" w:hAnsi="Times New Roman"/>
          <w:b/>
          <w:sz w:val="28"/>
          <w:szCs w:val="28"/>
        </w:rPr>
      </w:pPr>
      <w:r>
        <w:rPr>
          <w:rFonts w:ascii="Times New Roman" w:hAnsi="Times New Roman"/>
          <w:b/>
          <w:sz w:val="28"/>
          <w:szCs w:val="28"/>
        </w:rPr>
        <w:t>Pokyny k</w:t>
      </w:r>
      <w:r w:rsidRPr="005361EC">
        <w:rPr>
          <w:rFonts w:ascii="Times New Roman" w:hAnsi="Times New Roman"/>
          <w:b/>
          <w:sz w:val="28"/>
          <w:szCs w:val="28"/>
        </w:rPr>
        <w:t xml:space="preserve"> vyplneni</w:t>
      </w:r>
      <w:r>
        <w:rPr>
          <w:rFonts w:ascii="Times New Roman" w:hAnsi="Times New Roman"/>
          <w:b/>
          <w:sz w:val="28"/>
          <w:szCs w:val="28"/>
        </w:rPr>
        <w:t xml:space="preserve">u Správy </w:t>
      </w:r>
      <w:r w:rsidRPr="005361EC">
        <w:rPr>
          <w:rFonts w:ascii="Times New Roman" w:hAnsi="Times New Roman"/>
          <w:b/>
          <w:sz w:val="28"/>
          <w:szCs w:val="28"/>
        </w:rPr>
        <w:t>o</w:t>
      </w:r>
      <w:r>
        <w:rPr>
          <w:rFonts w:ascii="Times New Roman" w:hAnsi="Times New Roman"/>
          <w:b/>
          <w:sz w:val="28"/>
          <w:szCs w:val="28"/>
        </w:rPr>
        <w:t> </w:t>
      </w:r>
      <w:r w:rsidRPr="005361EC">
        <w:rPr>
          <w:rFonts w:ascii="Times New Roman" w:hAnsi="Times New Roman"/>
          <w:b/>
          <w:sz w:val="28"/>
          <w:szCs w:val="28"/>
        </w:rPr>
        <w:t>činnosti</w:t>
      </w:r>
      <w:r>
        <w:rPr>
          <w:rFonts w:ascii="Times New Roman" w:hAnsi="Times New Roman"/>
          <w:b/>
          <w:sz w:val="28"/>
          <w:szCs w:val="28"/>
        </w:rPr>
        <w:t xml:space="preserve"> pedagogického klubu</w:t>
      </w:r>
      <w:r w:rsidRPr="005361EC">
        <w:rPr>
          <w:rFonts w:ascii="Times New Roman" w:hAnsi="Times New Roman"/>
          <w:b/>
          <w:sz w:val="28"/>
          <w:szCs w:val="28"/>
        </w:rPr>
        <w:t>:</w:t>
      </w:r>
    </w:p>
    <w:p w:rsidR="00F305BB" w:rsidRPr="00423CC3" w:rsidRDefault="00F305BB" w:rsidP="00423CC3">
      <w:pPr>
        <w:tabs>
          <w:tab w:val="left" w:pos="1114"/>
        </w:tabs>
        <w:jc w:val="both"/>
        <w:rPr>
          <w:rFonts w:ascii="Times New Roman" w:hAnsi="Times New Roman"/>
          <w:sz w:val="24"/>
          <w:szCs w:val="24"/>
        </w:rPr>
      </w:pPr>
      <w:r w:rsidRPr="00423CC3">
        <w:rPr>
          <w:rFonts w:ascii="Times New Roman" w:hAnsi="Times New Roman"/>
          <w:sz w:val="24"/>
          <w:szCs w:val="24"/>
        </w:rPr>
        <w:t xml:space="preserve">Prijímateľ vypracuje správu ku každému stretnutiu pedagogického klubu samostatne. Prílohou správy je prezenčná listina účastníkov </w:t>
      </w:r>
      <w:r>
        <w:rPr>
          <w:rFonts w:ascii="Times New Roman" w:hAnsi="Times New Roman"/>
          <w:sz w:val="24"/>
          <w:szCs w:val="24"/>
        </w:rPr>
        <w:t xml:space="preserve">stretnutia </w:t>
      </w:r>
      <w:r w:rsidRPr="00423CC3">
        <w:rPr>
          <w:rFonts w:ascii="Times New Roman" w:hAnsi="Times New Roman"/>
          <w:sz w:val="24"/>
          <w:szCs w:val="24"/>
        </w:rPr>
        <w:t xml:space="preserve">pedagogického klubu. </w:t>
      </w:r>
    </w:p>
    <w:p w:rsidR="00F305BB" w:rsidRPr="005361EC" w:rsidRDefault="00F305BB" w:rsidP="00B440DB">
      <w:pPr>
        <w:tabs>
          <w:tab w:val="left" w:pos="1114"/>
        </w:tabs>
        <w:rPr>
          <w:rFonts w:ascii="Times New Roman" w:hAnsi="Times New Roman"/>
        </w:rPr>
      </w:pPr>
    </w:p>
    <w:p w:rsidR="00F305BB" w:rsidRPr="0000510A" w:rsidRDefault="00F305BB" w:rsidP="00446402">
      <w:pPr>
        <w:pStyle w:val="Odsekzoznamu"/>
        <w:numPr>
          <w:ilvl w:val="0"/>
          <w:numId w:val="2"/>
        </w:numPr>
        <w:tabs>
          <w:tab w:val="left" w:pos="1114"/>
        </w:tabs>
        <w:jc w:val="both"/>
        <w:rPr>
          <w:rFonts w:ascii="Times New Roman" w:hAnsi="Times New Roman"/>
        </w:rPr>
      </w:pPr>
      <w:r w:rsidRPr="0000510A">
        <w:rPr>
          <w:rFonts w:ascii="Times New Roman" w:hAnsi="Times New Roman"/>
        </w:rPr>
        <w:t>V riadku Prioritná os – Vzdelávanie</w:t>
      </w:r>
    </w:p>
    <w:p w:rsidR="00F305BB" w:rsidRPr="0000510A" w:rsidRDefault="00F305BB" w:rsidP="0034733D">
      <w:pPr>
        <w:pStyle w:val="Odsekzoznamu"/>
        <w:numPr>
          <w:ilvl w:val="0"/>
          <w:numId w:val="2"/>
        </w:numPr>
        <w:tabs>
          <w:tab w:val="left" w:pos="1114"/>
        </w:tabs>
        <w:jc w:val="both"/>
        <w:rPr>
          <w:rFonts w:ascii="Times New Roman" w:hAnsi="Times New Roman"/>
        </w:rPr>
      </w:pPr>
      <w:r w:rsidRPr="0000510A">
        <w:rPr>
          <w:rFonts w:ascii="Times New Roman" w:hAnsi="Times New Roman"/>
        </w:rPr>
        <w:t>V riadku špecifický cieľ – uvedie sa v zmysle zmluvy o poskytnutí nenávratného finančného príspevku (ďalej len "zmluva o NFP")</w:t>
      </w:r>
    </w:p>
    <w:p w:rsidR="00F305BB" w:rsidRPr="005361EC" w:rsidRDefault="00F305BB" w:rsidP="00446402">
      <w:pPr>
        <w:pStyle w:val="Odsekzoznamu"/>
        <w:numPr>
          <w:ilvl w:val="0"/>
          <w:numId w:val="2"/>
        </w:numPr>
        <w:tabs>
          <w:tab w:val="left" w:pos="1114"/>
        </w:tabs>
        <w:jc w:val="both"/>
        <w:rPr>
          <w:rFonts w:ascii="Times New Roman" w:hAnsi="Times New Roman"/>
        </w:rPr>
      </w:pPr>
      <w:r w:rsidRPr="005361EC">
        <w:rPr>
          <w:rFonts w:ascii="Times New Roman" w:hAnsi="Times New Roman"/>
        </w:rPr>
        <w:t xml:space="preserve">V riadku Prijímateľ -  uvedie sa názov prijímateľa podľa zmluvy o poskytnutí nenávratného finančného príspevku </w:t>
      </w:r>
    </w:p>
    <w:p w:rsidR="00F305BB" w:rsidRPr="005361EC" w:rsidRDefault="00F305BB" w:rsidP="00446402">
      <w:pPr>
        <w:pStyle w:val="Odsekzoznamu"/>
        <w:numPr>
          <w:ilvl w:val="0"/>
          <w:numId w:val="2"/>
        </w:numPr>
        <w:tabs>
          <w:tab w:val="left" w:pos="1114"/>
        </w:tabs>
        <w:jc w:val="both"/>
        <w:rPr>
          <w:rFonts w:ascii="Times New Roman" w:hAnsi="Times New Roman"/>
        </w:rPr>
      </w:pPr>
      <w:r w:rsidRPr="005361EC">
        <w:rPr>
          <w:rFonts w:ascii="Times New Roman" w:hAnsi="Times New Roman"/>
        </w:rPr>
        <w:t xml:space="preserve">V riadku Názov projektu -  uvedie sa úplný názov projektu podľa zmluvy NFP, nepoužíva sa skrátený názov projektu </w:t>
      </w:r>
    </w:p>
    <w:p w:rsidR="00F305BB" w:rsidRPr="005361EC" w:rsidRDefault="00F305BB" w:rsidP="00446402">
      <w:pPr>
        <w:pStyle w:val="Odsekzoznamu"/>
        <w:numPr>
          <w:ilvl w:val="0"/>
          <w:numId w:val="2"/>
        </w:numPr>
        <w:tabs>
          <w:tab w:val="left" w:pos="1114"/>
        </w:tabs>
        <w:jc w:val="both"/>
        <w:rPr>
          <w:rFonts w:ascii="Times New Roman" w:hAnsi="Times New Roman"/>
        </w:rPr>
      </w:pPr>
      <w:r w:rsidRPr="005361EC">
        <w:rPr>
          <w:rFonts w:ascii="Times New Roman" w:hAnsi="Times New Roman"/>
        </w:rPr>
        <w:t xml:space="preserve">V riadku Kód </w:t>
      </w:r>
      <w:r>
        <w:rPr>
          <w:rFonts w:ascii="Times New Roman" w:hAnsi="Times New Roman"/>
        </w:rPr>
        <w:t>projektu ITMS2014+</w:t>
      </w:r>
      <w:r w:rsidRPr="005361EC">
        <w:rPr>
          <w:rFonts w:ascii="Times New Roman" w:hAnsi="Times New Roman"/>
        </w:rPr>
        <w:t xml:space="preserve"> - uvedie sa kód projektu podľa zmluvy NFP</w:t>
      </w:r>
    </w:p>
    <w:p w:rsidR="00F305BB" w:rsidRDefault="00F305BB" w:rsidP="00446402">
      <w:pPr>
        <w:pStyle w:val="Odsekzoznamu"/>
        <w:numPr>
          <w:ilvl w:val="0"/>
          <w:numId w:val="2"/>
        </w:numPr>
        <w:tabs>
          <w:tab w:val="left" w:pos="1114"/>
        </w:tabs>
        <w:jc w:val="both"/>
        <w:rPr>
          <w:rFonts w:ascii="Times New Roman" w:hAnsi="Times New Roman"/>
        </w:rPr>
      </w:pPr>
      <w:r w:rsidRPr="004F368A">
        <w:rPr>
          <w:rFonts w:ascii="Times New Roman" w:hAnsi="Times New Roman"/>
        </w:rPr>
        <w:t>V riadku Názov</w:t>
      </w:r>
      <w:r>
        <w:rPr>
          <w:rFonts w:ascii="Times New Roman" w:hAnsi="Times New Roman"/>
        </w:rPr>
        <w:t xml:space="preserve"> pedagogického</w:t>
      </w:r>
      <w:r w:rsidRPr="004F368A">
        <w:rPr>
          <w:rFonts w:ascii="Times New Roman" w:hAnsi="Times New Roman"/>
        </w:rPr>
        <w:t xml:space="preserve"> klubu </w:t>
      </w:r>
      <w:r>
        <w:rPr>
          <w:rFonts w:ascii="Times New Roman" w:hAnsi="Times New Roman"/>
        </w:rPr>
        <w:t xml:space="preserve">(ďalej aj „klub“) </w:t>
      </w:r>
      <w:r w:rsidRPr="004F368A">
        <w:rPr>
          <w:rFonts w:ascii="Times New Roman" w:hAnsi="Times New Roman"/>
        </w:rPr>
        <w:t xml:space="preserve">– uvedie sa  názov klubu </w:t>
      </w:r>
    </w:p>
    <w:p w:rsidR="00F305BB" w:rsidRDefault="00F305BB" w:rsidP="00446402">
      <w:pPr>
        <w:pStyle w:val="Odsekzoznamu"/>
        <w:numPr>
          <w:ilvl w:val="0"/>
          <w:numId w:val="2"/>
        </w:numPr>
        <w:tabs>
          <w:tab w:val="left" w:pos="1114"/>
        </w:tabs>
        <w:jc w:val="both"/>
        <w:rPr>
          <w:rFonts w:ascii="Times New Roman" w:hAnsi="Times New Roman"/>
        </w:rPr>
      </w:pPr>
      <w:r w:rsidRPr="004F368A">
        <w:rPr>
          <w:rFonts w:ascii="Times New Roman" w:hAnsi="Times New Roman"/>
        </w:rPr>
        <w:t xml:space="preserve">V riadku </w:t>
      </w:r>
      <w:r>
        <w:rPr>
          <w:rFonts w:ascii="Times New Roman" w:hAnsi="Times New Roman"/>
        </w:rPr>
        <w:t>Dátum stretnutia/zasadnutia klubu</w:t>
      </w:r>
      <w:r w:rsidRPr="004F368A">
        <w:rPr>
          <w:rFonts w:ascii="Times New Roman" w:hAnsi="Times New Roman"/>
        </w:rPr>
        <w:t xml:space="preserve"> -  uvedie sa </w:t>
      </w:r>
      <w:r>
        <w:rPr>
          <w:rFonts w:ascii="Times New Roman" w:hAnsi="Times New Roman"/>
        </w:rPr>
        <w:t>aktuálny dátum stretnutia daného klubu učiteľov, ktorý je totožný s dátumom na prezenčnej listine</w:t>
      </w:r>
    </w:p>
    <w:p w:rsidR="00F305BB"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V riadku Miesto stretnutia  pedagogického klubu -</w:t>
      </w:r>
      <w:r w:rsidRPr="00541786">
        <w:rPr>
          <w:rFonts w:ascii="Times New Roman" w:hAnsi="Times New Roman"/>
        </w:rPr>
        <w:t xml:space="preserve"> </w:t>
      </w:r>
      <w:r w:rsidRPr="004F368A">
        <w:rPr>
          <w:rFonts w:ascii="Times New Roman" w:hAnsi="Times New Roman"/>
        </w:rPr>
        <w:t xml:space="preserve">uvedie sa </w:t>
      </w:r>
      <w:r>
        <w:rPr>
          <w:rFonts w:ascii="Times New Roman" w:hAnsi="Times New Roman"/>
        </w:rPr>
        <w:t>miesto stretnutia daného klubu učiteľov, ktorý je totožný s miestom konania na prezenčnej listine</w:t>
      </w:r>
    </w:p>
    <w:p w:rsidR="00F305BB"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V riadku Meno koordinátora pedagogického klubu – uvedie sa celé meno a priezvisko koordinátora klubu</w:t>
      </w:r>
    </w:p>
    <w:p w:rsidR="00F305BB"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V riadku Odkaz na webové sídlo zverejnenej správy – uvedie sa odkaz / link na webovú stránku, kde je správa zverejnená</w:t>
      </w:r>
    </w:p>
    <w:p w:rsidR="00F305BB" w:rsidRPr="00541786" w:rsidRDefault="00F305BB" w:rsidP="00541786">
      <w:pPr>
        <w:pStyle w:val="Odsekzoznamu"/>
        <w:numPr>
          <w:ilvl w:val="0"/>
          <w:numId w:val="2"/>
        </w:numPr>
        <w:tabs>
          <w:tab w:val="left" w:pos="1114"/>
        </w:tabs>
        <w:jc w:val="both"/>
        <w:rPr>
          <w:rFonts w:ascii="Times New Roman" w:hAnsi="Times New Roman"/>
        </w:rPr>
      </w:pPr>
      <w:r>
        <w:rPr>
          <w:rFonts w:ascii="Times New Roman" w:hAnsi="Times New Roman"/>
        </w:rPr>
        <w:t xml:space="preserve">V riadku  </w:t>
      </w:r>
      <w:r w:rsidRPr="00541786">
        <w:rPr>
          <w:rFonts w:ascii="Times New Roman" w:hAnsi="Times New Roman"/>
        </w:rPr>
        <w:t>Manažérske zhrnutie</w:t>
      </w:r>
      <w:r>
        <w:rPr>
          <w:rFonts w:ascii="Times New Roman" w:hAnsi="Times New Roman"/>
        </w:rPr>
        <w:t xml:space="preserve"> – uvedú sa kľúčové slová a stručné zhrnutie stretnutia klubu</w:t>
      </w:r>
    </w:p>
    <w:p w:rsidR="00F305BB" w:rsidRPr="004F368A"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 xml:space="preserve">V riadku </w:t>
      </w:r>
      <w:r w:rsidRPr="004F368A">
        <w:rPr>
          <w:rFonts w:ascii="Times New Roman" w:hAnsi="Times New Roman"/>
        </w:rPr>
        <w:t>Hlavné body, témy stretnutia</w:t>
      </w:r>
      <w:r w:rsidRPr="00541786">
        <w:rPr>
          <w:rFonts w:ascii="Times New Roman" w:hAnsi="Times New Roman"/>
        </w:rPr>
        <w:t>, zhrnutie priebehu stretnutia</w:t>
      </w:r>
      <w:r w:rsidRPr="004F368A">
        <w:rPr>
          <w:rFonts w:ascii="Times New Roman" w:hAnsi="Times New Roman"/>
        </w:rPr>
        <w:t xml:space="preserve"> -  uvedú </w:t>
      </w:r>
      <w:r>
        <w:rPr>
          <w:rFonts w:ascii="Times New Roman" w:hAnsi="Times New Roman"/>
        </w:rPr>
        <w:t>s</w:t>
      </w:r>
      <w:r w:rsidRPr="004F368A">
        <w:rPr>
          <w:rFonts w:ascii="Times New Roman" w:hAnsi="Times New Roman"/>
        </w:rPr>
        <w:t>a </w:t>
      </w:r>
      <w:r>
        <w:rPr>
          <w:rFonts w:ascii="Times New Roman" w:hAnsi="Times New Roman"/>
        </w:rPr>
        <w:t>v bodoch hlavné témy, ktoré boli predmetom stretnutia. Zároveň sa stručne a výstižne popíše priebeh stretnutia klubu</w:t>
      </w:r>
    </w:p>
    <w:p w:rsidR="00F305BB" w:rsidRDefault="00F305BB" w:rsidP="00446402">
      <w:pPr>
        <w:pStyle w:val="Odsekzoznamu"/>
        <w:numPr>
          <w:ilvl w:val="0"/>
          <w:numId w:val="2"/>
        </w:numPr>
        <w:tabs>
          <w:tab w:val="left" w:pos="1114"/>
        </w:tabs>
        <w:jc w:val="both"/>
        <w:rPr>
          <w:rFonts w:ascii="Times New Roman" w:hAnsi="Times New Roman"/>
        </w:rPr>
      </w:pPr>
      <w:r w:rsidRPr="00FD3420">
        <w:rPr>
          <w:rFonts w:ascii="Times New Roman" w:hAnsi="Times New Roman"/>
        </w:rPr>
        <w:t>V riadku Závery o odporúčania –  uve</w:t>
      </w:r>
      <w:r>
        <w:rPr>
          <w:rFonts w:ascii="Times New Roman" w:hAnsi="Times New Roman"/>
        </w:rPr>
        <w:t>dú sa závery a</w:t>
      </w:r>
      <w:r w:rsidRPr="00FD3420">
        <w:rPr>
          <w:rFonts w:ascii="Times New Roman" w:hAnsi="Times New Roman"/>
        </w:rPr>
        <w:t xml:space="preserve"> odporúčania </w:t>
      </w:r>
      <w:r>
        <w:rPr>
          <w:rFonts w:ascii="Times New Roman" w:hAnsi="Times New Roman"/>
        </w:rPr>
        <w:t xml:space="preserve">k témam, ktoré boli predmetom stretnutia </w:t>
      </w:r>
    </w:p>
    <w:p w:rsidR="00F305BB" w:rsidRDefault="00F305BB" w:rsidP="00446402">
      <w:pPr>
        <w:pStyle w:val="Odsekzoznamu"/>
        <w:numPr>
          <w:ilvl w:val="0"/>
          <w:numId w:val="2"/>
        </w:numPr>
        <w:tabs>
          <w:tab w:val="left" w:pos="1114"/>
        </w:tabs>
        <w:jc w:val="both"/>
        <w:rPr>
          <w:rFonts w:ascii="Times New Roman" w:hAnsi="Times New Roman"/>
        </w:rPr>
      </w:pPr>
      <w:r w:rsidRPr="00FD3420">
        <w:rPr>
          <w:rFonts w:ascii="Times New Roman" w:hAnsi="Times New Roman"/>
        </w:rPr>
        <w:t xml:space="preserve">V riadku Vypracoval – uvedie sa celé meno a priezvisko </w:t>
      </w:r>
      <w:r>
        <w:rPr>
          <w:rFonts w:ascii="Times New Roman" w:hAnsi="Times New Roman"/>
        </w:rPr>
        <w:t>osoby, ktorá</w:t>
      </w:r>
      <w:r w:rsidRPr="00FD3420">
        <w:rPr>
          <w:rFonts w:ascii="Times New Roman" w:hAnsi="Times New Roman"/>
        </w:rPr>
        <w:t xml:space="preserve"> správu o činnosti vypracoval</w:t>
      </w:r>
      <w:r>
        <w:rPr>
          <w:rFonts w:ascii="Times New Roman" w:hAnsi="Times New Roman"/>
        </w:rPr>
        <w:t>a  </w:t>
      </w:r>
    </w:p>
    <w:p w:rsidR="00F305BB" w:rsidRPr="00FD3420" w:rsidRDefault="00F305BB" w:rsidP="00446402">
      <w:pPr>
        <w:pStyle w:val="Odsekzoznamu"/>
        <w:numPr>
          <w:ilvl w:val="0"/>
          <w:numId w:val="2"/>
        </w:numPr>
        <w:tabs>
          <w:tab w:val="left" w:pos="1114"/>
        </w:tabs>
        <w:jc w:val="both"/>
        <w:rPr>
          <w:rFonts w:ascii="Times New Roman" w:hAnsi="Times New Roman"/>
        </w:rPr>
      </w:pPr>
      <w:r>
        <w:rPr>
          <w:rFonts w:ascii="Times New Roman" w:hAnsi="Times New Roman"/>
        </w:rPr>
        <w:t xml:space="preserve">V riadku Dátum – uvedie sa dátum vypracovania </w:t>
      </w:r>
      <w:r w:rsidRPr="00FD3420">
        <w:rPr>
          <w:rFonts w:ascii="Times New Roman" w:hAnsi="Times New Roman"/>
        </w:rPr>
        <w:t>správy o</w:t>
      </w:r>
      <w:r>
        <w:rPr>
          <w:rFonts w:ascii="Times New Roman" w:hAnsi="Times New Roman"/>
        </w:rPr>
        <w:t> </w:t>
      </w:r>
      <w:r w:rsidRPr="00FD3420">
        <w:rPr>
          <w:rFonts w:ascii="Times New Roman" w:hAnsi="Times New Roman"/>
        </w:rPr>
        <w:t>činnosti</w:t>
      </w:r>
    </w:p>
    <w:p w:rsidR="00F305BB" w:rsidRDefault="00F305BB" w:rsidP="00446402">
      <w:pPr>
        <w:pStyle w:val="Odsekzoznamu"/>
        <w:numPr>
          <w:ilvl w:val="0"/>
          <w:numId w:val="2"/>
        </w:numPr>
        <w:tabs>
          <w:tab w:val="left" w:pos="1114"/>
        </w:tabs>
        <w:jc w:val="both"/>
        <w:rPr>
          <w:rFonts w:ascii="Times New Roman" w:hAnsi="Times New Roman"/>
        </w:rPr>
      </w:pPr>
      <w:r w:rsidRPr="00FD3420">
        <w:rPr>
          <w:rFonts w:ascii="Times New Roman" w:hAnsi="Times New Roman"/>
        </w:rPr>
        <w:t>V riadku Podpis – osoba, ktorá správu o činnosti vypracovala sa vlastnoručne   podpíše</w:t>
      </w:r>
    </w:p>
    <w:p w:rsidR="00F305BB" w:rsidRDefault="00F305BB" w:rsidP="00446402">
      <w:pPr>
        <w:pStyle w:val="Odsekzoznamu"/>
        <w:numPr>
          <w:ilvl w:val="0"/>
          <w:numId w:val="2"/>
        </w:numPr>
        <w:tabs>
          <w:tab w:val="left" w:pos="1114"/>
        </w:tabs>
        <w:jc w:val="both"/>
        <w:rPr>
          <w:rFonts w:ascii="Times New Roman" w:hAnsi="Times New Roman"/>
        </w:rPr>
      </w:pPr>
      <w:r w:rsidRPr="00FD3420">
        <w:rPr>
          <w:rFonts w:ascii="Times New Roman" w:hAnsi="Times New Roman"/>
        </w:rPr>
        <w:t>V riadku Schválil - uvedie sa ce</w:t>
      </w:r>
      <w:r>
        <w:rPr>
          <w:rFonts w:ascii="Times New Roman" w:hAnsi="Times New Roman"/>
        </w:rPr>
        <w:t xml:space="preserve">lé meno a priezvisko osoby, ktorá </w:t>
      </w:r>
      <w:r w:rsidRPr="00FD3420">
        <w:rPr>
          <w:rFonts w:ascii="Times New Roman" w:hAnsi="Times New Roman"/>
        </w:rPr>
        <w:t>správu schválil</w:t>
      </w:r>
      <w:r>
        <w:rPr>
          <w:rFonts w:ascii="Times New Roman" w:hAnsi="Times New Roman"/>
        </w:rPr>
        <w:t>a (koordinátor klubu/vedúci klubu učiteľov</w:t>
      </w:r>
      <w:r w:rsidRPr="00FD3420">
        <w:rPr>
          <w:rFonts w:ascii="Times New Roman" w:hAnsi="Times New Roman"/>
        </w:rPr>
        <w:t xml:space="preserve">) </w:t>
      </w:r>
    </w:p>
    <w:p w:rsidR="00F305BB" w:rsidRPr="00D0796E" w:rsidRDefault="00F305BB" w:rsidP="00D0796E">
      <w:pPr>
        <w:pStyle w:val="Odsekzoznamu"/>
        <w:numPr>
          <w:ilvl w:val="0"/>
          <w:numId w:val="2"/>
        </w:numPr>
        <w:tabs>
          <w:tab w:val="left" w:pos="1114"/>
        </w:tabs>
        <w:jc w:val="both"/>
        <w:rPr>
          <w:rFonts w:ascii="Times New Roman" w:hAnsi="Times New Roman"/>
        </w:rPr>
      </w:pPr>
      <w:r>
        <w:rPr>
          <w:rFonts w:ascii="Times New Roman" w:hAnsi="Times New Roman"/>
        </w:rPr>
        <w:t xml:space="preserve">V riadku Dátum – uvedie sa dátum schválenia </w:t>
      </w:r>
      <w:r w:rsidRPr="00FD3420">
        <w:rPr>
          <w:rFonts w:ascii="Times New Roman" w:hAnsi="Times New Roman"/>
        </w:rPr>
        <w:t>správy o</w:t>
      </w:r>
      <w:r>
        <w:rPr>
          <w:rFonts w:ascii="Times New Roman" w:hAnsi="Times New Roman"/>
        </w:rPr>
        <w:t> </w:t>
      </w:r>
      <w:r w:rsidRPr="00FD3420">
        <w:rPr>
          <w:rFonts w:ascii="Times New Roman" w:hAnsi="Times New Roman"/>
        </w:rPr>
        <w:t>činnosti</w:t>
      </w:r>
    </w:p>
    <w:p w:rsidR="00F305BB" w:rsidRPr="00592E27" w:rsidRDefault="00F305BB" w:rsidP="005361EC">
      <w:pPr>
        <w:pStyle w:val="Odsekzoznamu"/>
        <w:numPr>
          <w:ilvl w:val="0"/>
          <w:numId w:val="2"/>
        </w:numPr>
        <w:tabs>
          <w:tab w:val="left" w:pos="1114"/>
        </w:tabs>
        <w:jc w:val="both"/>
        <w:rPr>
          <w:rFonts w:ascii="Times New Roman" w:hAnsi="Times New Roman"/>
        </w:rPr>
      </w:pPr>
      <w:r w:rsidRPr="00592E27">
        <w:rPr>
          <w:rFonts w:ascii="Times New Roman" w:hAnsi="Times New Roman"/>
        </w:rPr>
        <w:t>V riadku Podpis – osoba, ktorá správu o činnosti schválila</w:t>
      </w:r>
      <w:r>
        <w:rPr>
          <w:rFonts w:ascii="Times New Roman" w:hAnsi="Times New Roman"/>
        </w:rPr>
        <w:t xml:space="preserve"> sa vlastnoručne </w:t>
      </w:r>
      <w:r w:rsidRPr="00592E27">
        <w:rPr>
          <w:rFonts w:ascii="Times New Roman" w:hAnsi="Times New Roman"/>
        </w:rPr>
        <w:t>podpíše</w:t>
      </w:r>
      <w:r>
        <w:rPr>
          <w:rFonts w:ascii="Times New Roman" w:hAnsi="Times New Roman"/>
        </w:rPr>
        <w:t>.</w:t>
      </w:r>
    </w:p>
    <w:p w:rsidR="00F305BB" w:rsidRDefault="00FC15F4" w:rsidP="00D0796E">
      <w:r>
        <w:rPr>
          <w:rFonts w:ascii="Times New Roman" w:hAnsi="Times New Roman"/>
        </w:rPr>
        <w:lastRenderedPageBreak/>
        <w:t>Prí</w:t>
      </w:r>
      <w:bookmarkStart w:id="0" w:name="_GoBack"/>
      <w:bookmarkEnd w:id="0"/>
      <w:r w:rsidR="00F305BB" w:rsidRPr="00D0796E">
        <w:rPr>
          <w:rFonts w:ascii="Times New Roman" w:hAnsi="Times New Roman"/>
        </w:rPr>
        <w:t>loha správy o</w:t>
      </w:r>
      <w:r w:rsidR="00F305BB">
        <w:rPr>
          <w:rFonts w:ascii="Times New Roman" w:hAnsi="Times New Roman"/>
        </w:rPr>
        <w:t> </w:t>
      </w:r>
      <w:r w:rsidR="00F305BB" w:rsidRPr="00D0796E">
        <w:rPr>
          <w:rFonts w:ascii="Times New Roman" w:hAnsi="Times New Roman"/>
        </w:rPr>
        <w:t>činnosti</w:t>
      </w:r>
      <w:r w:rsidR="00F305BB">
        <w:rPr>
          <w:rFonts w:ascii="Times New Roman" w:hAnsi="Times New Roman"/>
        </w:rPr>
        <w:t xml:space="preserve"> pedagogického</w:t>
      </w:r>
      <w:r w:rsidR="00F305BB" w:rsidRPr="00D0796E">
        <w:rPr>
          <w:rFonts w:ascii="Times New Roman" w:hAnsi="Times New Roman"/>
        </w:rPr>
        <w:t xml:space="preserve"> klubu              </w:t>
      </w:r>
      <w:r w:rsidR="00F305BB" w:rsidRPr="00D0796E">
        <w:rPr>
          <w:noProof/>
          <w:lang w:eastAsia="sk-SK"/>
        </w:rPr>
        <w:t xml:space="preserve">                                                                               </w:t>
      </w:r>
      <w:r w:rsidR="00D453F7">
        <w:rPr>
          <w:noProof/>
          <w:lang w:eastAsia="sk-SK"/>
        </w:rPr>
        <w:drawing>
          <wp:inline distT="0" distB="0" distL="0" distR="0">
            <wp:extent cx="5753100" cy="800100"/>
            <wp:effectExtent l="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inline>
        </w:drawing>
      </w:r>
    </w:p>
    <w:p w:rsidR="00F305BB" w:rsidRPr="001544C0" w:rsidRDefault="00F305BB" w:rsidP="00D079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40"/>
      </w:tblGrid>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Prioritná os:</w:t>
            </w:r>
          </w:p>
        </w:tc>
        <w:tc>
          <w:tcPr>
            <w:tcW w:w="5940" w:type="dxa"/>
          </w:tcPr>
          <w:p w:rsidR="00F305BB" w:rsidRPr="007B6C7D" w:rsidRDefault="00F305BB" w:rsidP="001745A4">
            <w:pPr>
              <w:rPr>
                <w:spacing w:val="20"/>
                <w:sz w:val="20"/>
                <w:szCs w:val="20"/>
              </w:rPr>
            </w:pPr>
            <w:r w:rsidRPr="007B6C7D">
              <w:rPr>
                <w:spacing w:val="20"/>
                <w:sz w:val="20"/>
                <w:szCs w:val="20"/>
              </w:rPr>
              <w:t>Vzdelávanie</w:t>
            </w:r>
          </w:p>
        </w:tc>
      </w:tr>
      <w:tr w:rsidR="00F305BB" w:rsidRPr="007B6C7D" w:rsidTr="001745A4">
        <w:tc>
          <w:tcPr>
            <w:tcW w:w="3528" w:type="dxa"/>
          </w:tcPr>
          <w:p w:rsidR="00F305BB" w:rsidRPr="001620FF" w:rsidRDefault="00F305BB" w:rsidP="001745A4">
            <w:pPr>
              <w:rPr>
                <w:spacing w:val="20"/>
                <w:sz w:val="20"/>
                <w:szCs w:val="20"/>
              </w:rPr>
            </w:pPr>
            <w:r w:rsidRPr="001620FF">
              <w:rPr>
                <w:spacing w:val="20"/>
                <w:sz w:val="20"/>
                <w:szCs w:val="20"/>
              </w:rPr>
              <w:t>Špecifický cieľ:</w:t>
            </w:r>
          </w:p>
        </w:tc>
        <w:tc>
          <w:tcPr>
            <w:tcW w:w="5940" w:type="dxa"/>
          </w:tcPr>
          <w:p w:rsidR="00F305BB" w:rsidRPr="001620FF" w:rsidRDefault="00930C2E" w:rsidP="001745A4">
            <w:pPr>
              <w:rPr>
                <w:spacing w:val="20"/>
                <w:sz w:val="20"/>
                <w:szCs w:val="20"/>
              </w:rPr>
            </w:pPr>
            <w:r w:rsidRPr="00930C2E">
              <w:rPr>
                <w:spacing w:val="20"/>
                <w:sz w:val="20"/>
                <w:szCs w:val="20"/>
              </w:rPr>
              <w:t>1.2.1 Zvýšiť kvalitu odborného vzdelávania a prípravy reflektujúc potreby trhu práce</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Prijímateľ:</w:t>
            </w:r>
          </w:p>
        </w:tc>
        <w:tc>
          <w:tcPr>
            <w:tcW w:w="5940" w:type="dxa"/>
          </w:tcPr>
          <w:p w:rsidR="00F305BB" w:rsidRPr="007B6C7D" w:rsidRDefault="00FA1AFF" w:rsidP="001745A4">
            <w:pPr>
              <w:rPr>
                <w:spacing w:val="20"/>
                <w:sz w:val="20"/>
                <w:szCs w:val="20"/>
              </w:rPr>
            </w:pPr>
            <w:r>
              <w:rPr>
                <w:spacing w:val="20"/>
                <w:sz w:val="20"/>
                <w:szCs w:val="20"/>
              </w:rPr>
              <w:t>Súkromná škola umeleckého priemyslu, Samova 14, 949 01 Nitra</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projektu:</w:t>
            </w:r>
          </w:p>
        </w:tc>
        <w:tc>
          <w:tcPr>
            <w:tcW w:w="5940" w:type="dxa"/>
          </w:tcPr>
          <w:p w:rsidR="00F305BB" w:rsidRPr="007B6C7D" w:rsidRDefault="00FA1AFF" w:rsidP="001745A4">
            <w:pPr>
              <w:rPr>
                <w:spacing w:val="20"/>
                <w:sz w:val="20"/>
                <w:szCs w:val="20"/>
              </w:rPr>
            </w:pPr>
            <w:r>
              <w:rPr>
                <w:spacing w:val="20"/>
                <w:sz w:val="20"/>
                <w:szCs w:val="20"/>
              </w:rPr>
              <w:t>Zrkadlo k praxi</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Kód ITMS projektu:</w:t>
            </w:r>
          </w:p>
        </w:tc>
        <w:tc>
          <w:tcPr>
            <w:tcW w:w="5940" w:type="dxa"/>
          </w:tcPr>
          <w:p w:rsidR="00F305BB" w:rsidRPr="007B6C7D" w:rsidRDefault="00FA1AFF" w:rsidP="001745A4">
            <w:pPr>
              <w:rPr>
                <w:spacing w:val="20"/>
                <w:sz w:val="20"/>
                <w:szCs w:val="20"/>
              </w:rPr>
            </w:pPr>
            <w:r>
              <w:rPr>
                <w:spacing w:val="20"/>
                <w:sz w:val="20"/>
                <w:szCs w:val="20"/>
              </w:rPr>
              <w:t>NFP312010Z850</w:t>
            </w:r>
          </w:p>
        </w:tc>
      </w:tr>
      <w:tr w:rsidR="00F305BB" w:rsidRPr="007B6C7D" w:rsidTr="001745A4">
        <w:tc>
          <w:tcPr>
            <w:tcW w:w="3528" w:type="dxa"/>
          </w:tcPr>
          <w:p w:rsidR="00F305BB" w:rsidRPr="007B6C7D" w:rsidRDefault="00F305BB" w:rsidP="001745A4">
            <w:pPr>
              <w:rPr>
                <w:spacing w:val="20"/>
                <w:sz w:val="20"/>
                <w:szCs w:val="20"/>
              </w:rPr>
            </w:pPr>
            <w:r w:rsidRPr="007B6C7D">
              <w:rPr>
                <w:spacing w:val="20"/>
                <w:sz w:val="20"/>
                <w:szCs w:val="20"/>
              </w:rPr>
              <w:t>Názov pedagogického klubu:</w:t>
            </w:r>
          </w:p>
        </w:tc>
        <w:tc>
          <w:tcPr>
            <w:tcW w:w="5940" w:type="dxa"/>
          </w:tcPr>
          <w:p w:rsidR="00F305BB" w:rsidRPr="007B6C7D" w:rsidRDefault="00FA1AFF" w:rsidP="001745A4">
            <w:pPr>
              <w:rPr>
                <w:spacing w:val="20"/>
                <w:sz w:val="20"/>
                <w:szCs w:val="20"/>
              </w:rPr>
            </w:pPr>
            <w:r>
              <w:rPr>
                <w:spacing w:val="20"/>
                <w:sz w:val="20"/>
                <w:szCs w:val="20"/>
              </w:rPr>
              <w:t>Moderná informatika</w:t>
            </w:r>
          </w:p>
        </w:tc>
      </w:tr>
    </w:tbl>
    <w:p w:rsidR="00F305BB" w:rsidRDefault="00F305BB" w:rsidP="00D0796E"/>
    <w:p w:rsidR="00F305BB" w:rsidRPr="001B69AF" w:rsidRDefault="00F305BB" w:rsidP="00D0796E">
      <w:pPr>
        <w:pStyle w:val="Nadpis1"/>
        <w:jc w:val="center"/>
        <w:rPr>
          <w:sz w:val="24"/>
          <w:szCs w:val="24"/>
          <w:lang w:val="sk-SK"/>
        </w:rPr>
      </w:pPr>
      <w:r>
        <w:rPr>
          <w:sz w:val="24"/>
          <w:szCs w:val="24"/>
          <w:lang w:val="sk-SK"/>
        </w:rPr>
        <w:t>PREZENČNÁ LISTINA</w:t>
      </w:r>
    </w:p>
    <w:p w:rsidR="00F305BB" w:rsidRDefault="00F305BB" w:rsidP="00D0796E"/>
    <w:p w:rsidR="00F305BB" w:rsidRDefault="00F305BB" w:rsidP="00D0796E">
      <w:r>
        <w:t>Miesto konania stretnutia:</w:t>
      </w:r>
      <w:r w:rsidR="00DE11E6">
        <w:t xml:space="preserve"> </w:t>
      </w:r>
      <w:r w:rsidR="00FA1AFF">
        <w:t>SŠUP Nitra, Samova 14, 949 01 Nitra</w:t>
      </w:r>
    </w:p>
    <w:p w:rsidR="00F305BB" w:rsidRDefault="00F305BB" w:rsidP="00D0796E">
      <w:r>
        <w:t>Dátum konania stretnutia:</w:t>
      </w:r>
      <w:r w:rsidR="00FA1AFF">
        <w:t xml:space="preserve"> </w:t>
      </w:r>
      <w:r w:rsidR="00845D29">
        <w:t>19</w:t>
      </w:r>
      <w:r w:rsidR="0082203F">
        <w:t>.</w:t>
      </w:r>
      <w:r w:rsidR="00D7683E">
        <w:t xml:space="preserve"> </w:t>
      </w:r>
      <w:r w:rsidR="00845D29">
        <w:t>3</w:t>
      </w:r>
      <w:r w:rsidR="00FA1AFF">
        <w:t>.202</w:t>
      </w:r>
      <w:r w:rsidR="00D7683E">
        <w:t>1</w:t>
      </w:r>
    </w:p>
    <w:p w:rsidR="00F305BB" w:rsidRDefault="000659A6" w:rsidP="00D0796E">
      <w:r>
        <w:t xml:space="preserve">Trvanie stretnutia: od </w:t>
      </w:r>
      <w:r w:rsidR="00845D29">
        <w:t>10.00</w:t>
      </w:r>
      <w:r w:rsidR="00DE11E6">
        <w:t xml:space="preserve"> </w:t>
      </w:r>
      <w:r>
        <w:t>hod</w:t>
      </w:r>
      <w:r>
        <w:tab/>
        <w:t xml:space="preserve">do </w:t>
      </w:r>
      <w:r w:rsidR="00845D29">
        <w:t>12.00</w:t>
      </w:r>
      <w:r w:rsidR="00FA1AFF">
        <w:t xml:space="preserve"> </w:t>
      </w:r>
      <w:r w:rsidR="00F305BB">
        <w:t>hod</w:t>
      </w:r>
      <w:r w:rsidR="00F305BB">
        <w:tab/>
      </w:r>
    </w:p>
    <w:p w:rsidR="00F305BB" w:rsidRDefault="00F305BB" w:rsidP="00D0796E"/>
    <w:p w:rsidR="00F305BB" w:rsidRDefault="00F305BB" w:rsidP="00D0796E">
      <w: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4"/>
        <w:gridCol w:w="3935"/>
        <w:gridCol w:w="2427"/>
        <w:gridCol w:w="2306"/>
      </w:tblGrid>
      <w:tr w:rsidR="0000510A" w:rsidRPr="007B6C7D" w:rsidTr="0000510A">
        <w:trPr>
          <w:trHeight w:val="337"/>
        </w:trPr>
        <w:tc>
          <w:tcPr>
            <w:tcW w:w="544" w:type="dxa"/>
          </w:tcPr>
          <w:p w:rsidR="0000510A" w:rsidRPr="007B6C7D" w:rsidRDefault="0000510A" w:rsidP="001745A4">
            <w:r w:rsidRPr="007B6C7D">
              <w:t>č.</w:t>
            </w:r>
          </w:p>
        </w:tc>
        <w:tc>
          <w:tcPr>
            <w:tcW w:w="3935" w:type="dxa"/>
          </w:tcPr>
          <w:p w:rsidR="0000510A" w:rsidRPr="007B6C7D" w:rsidRDefault="0000510A" w:rsidP="001745A4">
            <w:r w:rsidRPr="007B6C7D">
              <w:t>Meno a</w:t>
            </w:r>
            <w:r w:rsidR="00FA1AFF">
              <w:t> </w:t>
            </w:r>
            <w:r w:rsidRPr="007B6C7D">
              <w:t>priezvisko</w:t>
            </w:r>
          </w:p>
        </w:tc>
        <w:tc>
          <w:tcPr>
            <w:tcW w:w="2427" w:type="dxa"/>
          </w:tcPr>
          <w:p w:rsidR="0000510A" w:rsidRPr="007B6C7D" w:rsidRDefault="0000510A" w:rsidP="001745A4">
            <w:r w:rsidRPr="007B6C7D">
              <w:t>Podpis</w:t>
            </w:r>
          </w:p>
        </w:tc>
        <w:tc>
          <w:tcPr>
            <w:tcW w:w="2306" w:type="dxa"/>
          </w:tcPr>
          <w:p w:rsidR="0000510A" w:rsidRPr="007B6C7D" w:rsidRDefault="0000510A" w:rsidP="001745A4">
            <w:r>
              <w:t>Inštitúcia</w:t>
            </w:r>
          </w:p>
        </w:tc>
      </w:tr>
      <w:tr w:rsidR="0000510A" w:rsidRPr="007B6C7D" w:rsidTr="0000510A">
        <w:trPr>
          <w:trHeight w:val="337"/>
        </w:trPr>
        <w:tc>
          <w:tcPr>
            <w:tcW w:w="544" w:type="dxa"/>
          </w:tcPr>
          <w:p w:rsidR="0000510A" w:rsidRPr="007B6C7D" w:rsidRDefault="00FA1AFF" w:rsidP="001745A4">
            <w:r>
              <w:t>1</w:t>
            </w:r>
          </w:p>
        </w:tc>
        <w:tc>
          <w:tcPr>
            <w:tcW w:w="3935" w:type="dxa"/>
          </w:tcPr>
          <w:p w:rsidR="0000510A" w:rsidRPr="007B6C7D" w:rsidRDefault="00FA1AFF" w:rsidP="001745A4">
            <w:r>
              <w:t>Eduard Sádovský</w:t>
            </w:r>
          </w:p>
        </w:tc>
        <w:tc>
          <w:tcPr>
            <w:tcW w:w="2427" w:type="dxa"/>
          </w:tcPr>
          <w:p w:rsidR="0000510A" w:rsidRPr="007B6C7D" w:rsidRDefault="0000510A" w:rsidP="001745A4"/>
        </w:tc>
        <w:tc>
          <w:tcPr>
            <w:tcW w:w="2306" w:type="dxa"/>
          </w:tcPr>
          <w:p w:rsidR="0000510A" w:rsidRPr="007B6C7D" w:rsidRDefault="00FA1AFF" w:rsidP="001745A4">
            <w:r>
              <w:t>SŠUP Nitra</w:t>
            </w:r>
          </w:p>
        </w:tc>
      </w:tr>
      <w:tr w:rsidR="0000510A" w:rsidRPr="007B6C7D" w:rsidTr="0000510A">
        <w:trPr>
          <w:trHeight w:val="337"/>
        </w:trPr>
        <w:tc>
          <w:tcPr>
            <w:tcW w:w="544" w:type="dxa"/>
          </w:tcPr>
          <w:p w:rsidR="0000510A" w:rsidRPr="007B6C7D" w:rsidRDefault="00FA1AFF" w:rsidP="001745A4">
            <w:r>
              <w:t>2</w:t>
            </w:r>
          </w:p>
        </w:tc>
        <w:tc>
          <w:tcPr>
            <w:tcW w:w="3935" w:type="dxa"/>
          </w:tcPr>
          <w:p w:rsidR="0000510A" w:rsidRPr="007B6C7D" w:rsidRDefault="00FA1AFF" w:rsidP="001745A4">
            <w:r>
              <w:t>Dana Dovalová</w:t>
            </w:r>
          </w:p>
        </w:tc>
        <w:tc>
          <w:tcPr>
            <w:tcW w:w="2427" w:type="dxa"/>
          </w:tcPr>
          <w:p w:rsidR="0000510A" w:rsidRPr="007B6C7D" w:rsidRDefault="0000510A" w:rsidP="001745A4"/>
        </w:tc>
        <w:tc>
          <w:tcPr>
            <w:tcW w:w="2306" w:type="dxa"/>
          </w:tcPr>
          <w:p w:rsidR="0000510A" w:rsidRPr="007B6C7D" w:rsidRDefault="00FA1AFF" w:rsidP="001745A4">
            <w:r>
              <w:t>SŠUP Nitra</w:t>
            </w:r>
          </w:p>
        </w:tc>
      </w:tr>
      <w:tr w:rsidR="0000510A" w:rsidRPr="007B6C7D" w:rsidTr="0000510A">
        <w:trPr>
          <w:trHeight w:val="337"/>
        </w:trPr>
        <w:tc>
          <w:tcPr>
            <w:tcW w:w="544" w:type="dxa"/>
          </w:tcPr>
          <w:p w:rsidR="0000510A" w:rsidRPr="007B6C7D" w:rsidRDefault="00FA1AFF" w:rsidP="001745A4">
            <w:r>
              <w:t>3</w:t>
            </w:r>
          </w:p>
        </w:tc>
        <w:tc>
          <w:tcPr>
            <w:tcW w:w="3935" w:type="dxa"/>
          </w:tcPr>
          <w:p w:rsidR="0000510A" w:rsidRPr="007B6C7D" w:rsidRDefault="000659A6" w:rsidP="001745A4">
            <w:r>
              <w:t>Erika Kraľčáková</w:t>
            </w:r>
          </w:p>
        </w:tc>
        <w:tc>
          <w:tcPr>
            <w:tcW w:w="2427" w:type="dxa"/>
          </w:tcPr>
          <w:p w:rsidR="0000510A" w:rsidRPr="007B6C7D" w:rsidRDefault="0000510A" w:rsidP="001745A4"/>
        </w:tc>
        <w:tc>
          <w:tcPr>
            <w:tcW w:w="2306" w:type="dxa"/>
          </w:tcPr>
          <w:p w:rsidR="0000510A" w:rsidRPr="007B6C7D" w:rsidRDefault="00FA1AFF" w:rsidP="001745A4">
            <w:r>
              <w:t>SŠUP Nitra</w:t>
            </w:r>
          </w:p>
        </w:tc>
      </w:tr>
      <w:tr w:rsidR="0000510A" w:rsidRPr="007B6C7D" w:rsidTr="0000510A">
        <w:trPr>
          <w:trHeight w:val="337"/>
        </w:trPr>
        <w:tc>
          <w:tcPr>
            <w:tcW w:w="544" w:type="dxa"/>
          </w:tcPr>
          <w:p w:rsidR="0000510A" w:rsidRPr="007B6C7D" w:rsidRDefault="00FA1AFF" w:rsidP="001745A4">
            <w:r>
              <w:t>4</w:t>
            </w:r>
          </w:p>
        </w:tc>
        <w:tc>
          <w:tcPr>
            <w:tcW w:w="3935" w:type="dxa"/>
          </w:tcPr>
          <w:p w:rsidR="0000510A" w:rsidRPr="00845D29" w:rsidRDefault="00FA1AFF" w:rsidP="001745A4">
            <w:pPr>
              <w:rPr>
                <w:strike/>
              </w:rPr>
            </w:pPr>
            <w:r w:rsidRPr="00845D29">
              <w:rPr>
                <w:strike/>
              </w:rPr>
              <w:t>Peter Barta</w:t>
            </w:r>
          </w:p>
        </w:tc>
        <w:tc>
          <w:tcPr>
            <w:tcW w:w="2427" w:type="dxa"/>
          </w:tcPr>
          <w:p w:rsidR="0000510A" w:rsidRPr="007B6C7D" w:rsidRDefault="0000510A" w:rsidP="001745A4"/>
        </w:tc>
        <w:tc>
          <w:tcPr>
            <w:tcW w:w="2306" w:type="dxa"/>
          </w:tcPr>
          <w:p w:rsidR="0000510A" w:rsidRPr="007B6C7D" w:rsidRDefault="00FA1AFF" w:rsidP="001745A4">
            <w:r>
              <w:t>SŠUP Nitra</w:t>
            </w:r>
          </w:p>
        </w:tc>
      </w:tr>
      <w:tr w:rsidR="0000510A" w:rsidRPr="007B6C7D" w:rsidTr="0000510A">
        <w:trPr>
          <w:trHeight w:val="355"/>
        </w:trPr>
        <w:tc>
          <w:tcPr>
            <w:tcW w:w="544" w:type="dxa"/>
          </w:tcPr>
          <w:p w:rsidR="0000510A" w:rsidRPr="007B6C7D" w:rsidRDefault="00FA1AFF" w:rsidP="001745A4">
            <w:r>
              <w:t>5</w:t>
            </w:r>
          </w:p>
        </w:tc>
        <w:tc>
          <w:tcPr>
            <w:tcW w:w="3935" w:type="dxa"/>
          </w:tcPr>
          <w:p w:rsidR="0000510A" w:rsidRPr="007B6C7D" w:rsidRDefault="00FA1AFF" w:rsidP="001745A4">
            <w:r>
              <w:t>Veronika Dzurilová</w:t>
            </w:r>
          </w:p>
        </w:tc>
        <w:tc>
          <w:tcPr>
            <w:tcW w:w="2427" w:type="dxa"/>
          </w:tcPr>
          <w:p w:rsidR="0000510A" w:rsidRPr="007B6C7D" w:rsidRDefault="0000510A" w:rsidP="001745A4"/>
        </w:tc>
        <w:tc>
          <w:tcPr>
            <w:tcW w:w="2306" w:type="dxa"/>
          </w:tcPr>
          <w:p w:rsidR="0000510A" w:rsidRPr="007B6C7D" w:rsidRDefault="00FA1AFF" w:rsidP="001745A4">
            <w:r>
              <w:t>SŠUP Nitra</w:t>
            </w:r>
          </w:p>
        </w:tc>
      </w:tr>
      <w:tr w:rsidR="0000510A" w:rsidRPr="007B6C7D" w:rsidTr="0000510A">
        <w:trPr>
          <w:trHeight w:val="355"/>
        </w:trPr>
        <w:tc>
          <w:tcPr>
            <w:tcW w:w="544" w:type="dxa"/>
          </w:tcPr>
          <w:p w:rsidR="0000510A" w:rsidRPr="007B6C7D" w:rsidRDefault="00FA1AFF" w:rsidP="001745A4">
            <w:r>
              <w:t>6</w:t>
            </w:r>
          </w:p>
        </w:tc>
        <w:tc>
          <w:tcPr>
            <w:tcW w:w="3935" w:type="dxa"/>
          </w:tcPr>
          <w:p w:rsidR="0000510A" w:rsidRPr="007B6C7D" w:rsidRDefault="00FA1AFF" w:rsidP="001745A4">
            <w:r>
              <w:t>Dušan Servátka</w:t>
            </w:r>
          </w:p>
        </w:tc>
        <w:tc>
          <w:tcPr>
            <w:tcW w:w="2427" w:type="dxa"/>
          </w:tcPr>
          <w:p w:rsidR="0000510A" w:rsidRPr="007B6C7D" w:rsidRDefault="0000510A" w:rsidP="001745A4"/>
        </w:tc>
        <w:tc>
          <w:tcPr>
            <w:tcW w:w="2306" w:type="dxa"/>
          </w:tcPr>
          <w:p w:rsidR="0000510A" w:rsidRPr="007B6C7D" w:rsidRDefault="00FA1AFF" w:rsidP="001745A4">
            <w:r>
              <w:t>SŠUP Nitra</w:t>
            </w:r>
          </w:p>
        </w:tc>
      </w:tr>
      <w:tr w:rsidR="0000510A" w:rsidRPr="007B6C7D" w:rsidTr="0000510A">
        <w:trPr>
          <w:trHeight w:val="355"/>
        </w:trPr>
        <w:tc>
          <w:tcPr>
            <w:tcW w:w="544" w:type="dxa"/>
          </w:tcPr>
          <w:p w:rsidR="0000510A" w:rsidRPr="007B6C7D" w:rsidRDefault="00FA1AFF" w:rsidP="001745A4">
            <w:r>
              <w:t>7</w:t>
            </w:r>
          </w:p>
        </w:tc>
        <w:tc>
          <w:tcPr>
            <w:tcW w:w="3935" w:type="dxa"/>
          </w:tcPr>
          <w:p w:rsidR="0000510A" w:rsidRPr="007B6C7D" w:rsidRDefault="00FA1AFF" w:rsidP="001745A4">
            <w:r>
              <w:t>Jana Márkus</w:t>
            </w:r>
          </w:p>
        </w:tc>
        <w:tc>
          <w:tcPr>
            <w:tcW w:w="2427" w:type="dxa"/>
          </w:tcPr>
          <w:p w:rsidR="0000510A" w:rsidRPr="007B6C7D" w:rsidRDefault="0000510A" w:rsidP="001745A4"/>
        </w:tc>
        <w:tc>
          <w:tcPr>
            <w:tcW w:w="2306" w:type="dxa"/>
          </w:tcPr>
          <w:p w:rsidR="0000510A" w:rsidRPr="007B6C7D" w:rsidRDefault="00FA1AFF" w:rsidP="001745A4">
            <w:r>
              <w:t>SŠUP Nitra</w:t>
            </w:r>
          </w:p>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7A6CFA"/>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37"/>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r w:rsidR="0000510A" w:rsidRPr="007B6C7D" w:rsidTr="0000510A">
        <w:trPr>
          <w:trHeight w:val="355"/>
        </w:trPr>
        <w:tc>
          <w:tcPr>
            <w:tcW w:w="544" w:type="dxa"/>
          </w:tcPr>
          <w:p w:rsidR="0000510A" w:rsidRPr="007B6C7D" w:rsidRDefault="0000510A" w:rsidP="001745A4"/>
        </w:tc>
        <w:tc>
          <w:tcPr>
            <w:tcW w:w="3935" w:type="dxa"/>
          </w:tcPr>
          <w:p w:rsidR="0000510A" w:rsidRPr="007B6C7D" w:rsidRDefault="0000510A" w:rsidP="001745A4"/>
        </w:tc>
        <w:tc>
          <w:tcPr>
            <w:tcW w:w="2427" w:type="dxa"/>
          </w:tcPr>
          <w:p w:rsidR="0000510A" w:rsidRPr="007B6C7D" w:rsidRDefault="0000510A" w:rsidP="001745A4"/>
        </w:tc>
        <w:tc>
          <w:tcPr>
            <w:tcW w:w="2306" w:type="dxa"/>
          </w:tcPr>
          <w:p w:rsidR="0000510A" w:rsidRPr="007B6C7D" w:rsidRDefault="0000510A" w:rsidP="001745A4"/>
        </w:tc>
      </w:tr>
    </w:tbl>
    <w:p w:rsidR="00F305BB" w:rsidRPr="006A3977" w:rsidRDefault="00F305BB" w:rsidP="00D0796E">
      <w:pPr>
        <w:jc w:val="both"/>
        <w:rPr>
          <w:rFonts w:ascii="Arial" w:hAnsi="Arial" w:cs="Arial"/>
          <w:bCs/>
          <w:sz w:val="20"/>
        </w:rPr>
      </w:pPr>
    </w:p>
    <w:p w:rsidR="00F305BB" w:rsidRDefault="00F305BB" w:rsidP="00D0796E"/>
    <w:p w:rsidR="00F305BB" w:rsidRDefault="00F305BB" w:rsidP="00E36C97">
      <w:pPr>
        <w:jc w:val="both"/>
      </w:pPr>
      <w:r>
        <w:t>Meno prizvaných odborníkov/iných účastníkov, ktorí nie sú členmi pedagogického klubu  a podpis/y:</w:t>
      </w:r>
    </w:p>
    <w:p w:rsidR="00F305BB" w:rsidRDefault="00F305BB" w:rsidP="00E36C97">
      <w:r>
        <w:tab/>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4680"/>
        <w:gridCol w:w="1726"/>
        <w:gridCol w:w="1985"/>
      </w:tblGrid>
      <w:tr w:rsidR="0000510A" w:rsidRPr="007B6C7D" w:rsidTr="0000510A">
        <w:trPr>
          <w:trHeight w:val="337"/>
        </w:trPr>
        <w:tc>
          <w:tcPr>
            <w:tcW w:w="610" w:type="dxa"/>
          </w:tcPr>
          <w:p w:rsidR="0000510A" w:rsidRPr="007B6C7D" w:rsidRDefault="0000510A" w:rsidP="00195BD6">
            <w:r w:rsidRPr="007B6C7D">
              <w:t>č.</w:t>
            </w:r>
          </w:p>
        </w:tc>
        <w:tc>
          <w:tcPr>
            <w:tcW w:w="4680" w:type="dxa"/>
          </w:tcPr>
          <w:p w:rsidR="0000510A" w:rsidRPr="007B6C7D" w:rsidRDefault="0000510A" w:rsidP="00195BD6">
            <w:r w:rsidRPr="007B6C7D">
              <w:t>Meno a priezvisko</w:t>
            </w:r>
          </w:p>
        </w:tc>
        <w:tc>
          <w:tcPr>
            <w:tcW w:w="1726" w:type="dxa"/>
          </w:tcPr>
          <w:p w:rsidR="0000510A" w:rsidRPr="007B6C7D" w:rsidRDefault="0000510A" w:rsidP="00195BD6">
            <w:r w:rsidRPr="007B6C7D">
              <w:t>Podpis</w:t>
            </w:r>
          </w:p>
        </w:tc>
        <w:tc>
          <w:tcPr>
            <w:tcW w:w="1985" w:type="dxa"/>
          </w:tcPr>
          <w:p w:rsidR="0000510A" w:rsidRPr="007B6C7D" w:rsidRDefault="0000510A" w:rsidP="00195BD6">
            <w:r>
              <w:t>Inštitúcia</w:t>
            </w:r>
          </w:p>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37"/>
        </w:trPr>
        <w:tc>
          <w:tcPr>
            <w:tcW w:w="610" w:type="dxa"/>
          </w:tcPr>
          <w:p w:rsidR="0000510A" w:rsidRPr="007B6C7D" w:rsidRDefault="0000510A" w:rsidP="00195BD6"/>
        </w:tc>
        <w:tc>
          <w:tcPr>
            <w:tcW w:w="4680" w:type="dxa"/>
          </w:tcPr>
          <w:p w:rsidR="0000510A" w:rsidRPr="007B6C7D" w:rsidRDefault="0000510A" w:rsidP="00195BD6">
            <w:pPr>
              <w:jc w:val="center"/>
            </w:pPr>
          </w:p>
        </w:tc>
        <w:tc>
          <w:tcPr>
            <w:tcW w:w="1726" w:type="dxa"/>
          </w:tcPr>
          <w:p w:rsidR="0000510A" w:rsidRPr="007B6C7D" w:rsidRDefault="0000510A" w:rsidP="00195BD6"/>
        </w:tc>
        <w:tc>
          <w:tcPr>
            <w:tcW w:w="1985" w:type="dxa"/>
          </w:tcPr>
          <w:p w:rsidR="0000510A" w:rsidRPr="007B6C7D" w:rsidRDefault="0000510A" w:rsidP="00195BD6"/>
        </w:tc>
      </w:tr>
      <w:tr w:rsidR="0000510A" w:rsidRPr="007B6C7D" w:rsidTr="0000510A">
        <w:trPr>
          <w:trHeight w:val="355"/>
        </w:trPr>
        <w:tc>
          <w:tcPr>
            <w:tcW w:w="610" w:type="dxa"/>
          </w:tcPr>
          <w:p w:rsidR="0000510A" w:rsidRPr="007B6C7D" w:rsidRDefault="0000510A" w:rsidP="00195BD6"/>
        </w:tc>
        <w:tc>
          <w:tcPr>
            <w:tcW w:w="4680" w:type="dxa"/>
          </w:tcPr>
          <w:p w:rsidR="0000510A" w:rsidRPr="007B6C7D" w:rsidRDefault="0000510A" w:rsidP="00195BD6"/>
        </w:tc>
        <w:tc>
          <w:tcPr>
            <w:tcW w:w="1726" w:type="dxa"/>
          </w:tcPr>
          <w:p w:rsidR="0000510A" w:rsidRPr="007B6C7D" w:rsidRDefault="0000510A" w:rsidP="00195BD6"/>
        </w:tc>
        <w:tc>
          <w:tcPr>
            <w:tcW w:w="1985" w:type="dxa"/>
          </w:tcPr>
          <w:p w:rsidR="0000510A" w:rsidRPr="007B6C7D" w:rsidRDefault="0000510A" w:rsidP="00195BD6"/>
        </w:tc>
      </w:tr>
    </w:tbl>
    <w:p w:rsidR="00F305BB" w:rsidRDefault="00F305BB" w:rsidP="00E36C97"/>
    <w:p w:rsidR="00F305BB" w:rsidRDefault="00F305BB" w:rsidP="00E36C97"/>
    <w:p w:rsidR="00F305BB" w:rsidRPr="005361EC" w:rsidRDefault="00F305BB" w:rsidP="0055263C">
      <w:pPr>
        <w:pStyle w:val="Odsekzoznamu"/>
        <w:tabs>
          <w:tab w:val="left" w:pos="1114"/>
        </w:tabs>
        <w:rPr>
          <w:rFonts w:ascii="Times New Roman" w:hAnsi="Times New Roman"/>
        </w:rPr>
      </w:pPr>
    </w:p>
    <w:sectPr w:rsidR="00F305BB" w:rsidRPr="005361EC" w:rsidSect="00587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65E" w:rsidRDefault="004E565E" w:rsidP="00CF35D8">
      <w:pPr>
        <w:spacing w:after="0" w:line="240" w:lineRule="auto"/>
      </w:pPr>
      <w:r>
        <w:separator/>
      </w:r>
    </w:p>
  </w:endnote>
  <w:endnote w:type="continuationSeparator" w:id="0">
    <w:p w:rsidR="004E565E" w:rsidRDefault="004E565E" w:rsidP="00CF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65E" w:rsidRDefault="004E565E" w:rsidP="00CF35D8">
      <w:pPr>
        <w:spacing w:after="0" w:line="240" w:lineRule="auto"/>
      </w:pPr>
      <w:r>
        <w:separator/>
      </w:r>
    </w:p>
  </w:footnote>
  <w:footnote w:type="continuationSeparator" w:id="0">
    <w:p w:rsidR="004E565E" w:rsidRDefault="004E565E" w:rsidP="00CF3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F3F0EA5"/>
    <w:multiLevelType w:val="hybridMultilevel"/>
    <w:tmpl w:val="096015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3263FB"/>
    <w:multiLevelType w:val="hybridMultilevel"/>
    <w:tmpl w:val="D13A5F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9A9281B"/>
    <w:multiLevelType w:val="hybridMultilevel"/>
    <w:tmpl w:val="B4548604"/>
    <w:lvl w:ilvl="0" w:tplc="16784D24">
      <w:start w:val="9"/>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870A6B"/>
    <w:multiLevelType w:val="hybridMultilevel"/>
    <w:tmpl w:val="BF7EB5C0"/>
    <w:lvl w:ilvl="0" w:tplc="5D58549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7"/>
  </w:num>
  <w:num w:numId="4">
    <w:abstractNumId w:val="9"/>
  </w:num>
  <w:num w:numId="5">
    <w:abstractNumId w:val="8"/>
  </w:num>
  <w:num w:numId="6">
    <w:abstractNumId w:val="4"/>
  </w:num>
  <w:num w:numId="7">
    <w:abstractNumId w:val="3"/>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DB"/>
    <w:rsid w:val="0000510A"/>
    <w:rsid w:val="0002023E"/>
    <w:rsid w:val="00053B89"/>
    <w:rsid w:val="000659A6"/>
    <w:rsid w:val="00081168"/>
    <w:rsid w:val="00081CAC"/>
    <w:rsid w:val="000C15EF"/>
    <w:rsid w:val="000E4184"/>
    <w:rsid w:val="000E6FBF"/>
    <w:rsid w:val="000F127B"/>
    <w:rsid w:val="00137050"/>
    <w:rsid w:val="00151F6C"/>
    <w:rsid w:val="001544C0"/>
    <w:rsid w:val="001620FF"/>
    <w:rsid w:val="00170DBD"/>
    <w:rsid w:val="001745A4"/>
    <w:rsid w:val="00195BD6"/>
    <w:rsid w:val="001A5EA2"/>
    <w:rsid w:val="001B69AF"/>
    <w:rsid w:val="001D498E"/>
    <w:rsid w:val="00203036"/>
    <w:rsid w:val="00225CD9"/>
    <w:rsid w:val="002426A9"/>
    <w:rsid w:val="00261BFD"/>
    <w:rsid w:val="002D7F9B"/>
    <w:rsid w:val="002D7FC6"/>
    <w:rsid w:val="002E3F1A"/>
    <w:rsid w:val="0034733D"/>
    <w:rsid w:val="003700F7"/>
    <w:rsid w:val="003A2306"/>
    <w:rsid w:val="003D5FE8"/>
    <w:rsid w:val="003D7184"/>
    <w:rsid w:val="003F10E0"/>
    <w:rsid w:val="0041729D"/>
    <w:rsid w:val="00423CC3"/>
    <w:rsid w:val="00446402"/>
    <w:rsid w:val="0047001A"/>
    <w:rsid w:val="0047420F"/>
    <w:rsid w:val="004C05D7"/>
    <w:rsid w:val="004D2D06"/>
    <w:rsid w:val="004E565E"/>
    <w:rsid w:val="004F368A"/>
    <w:rsid w:val="00507CF5"/>
    <w:rsid w:val="005361EC"/>
    <w:rsid w:val="00541786"/>
    <w:rsid w:val="0055263C"/>
    <w:rsid w:val="00563FC0"/>
    <w:rsid w:val="00583AF0"/>
    <w:rsid w:val="0058712F"/>
    <w:rsid w:val="00592E27"/>
    <w:rsid w:val="00596F2F"/>
    <w:rsid w:val="005A598D"/>
    <w:rsid w:val="0063128F"/>
    <w:rsid w:val="006377DA"/>
    <w:rsid w:val="006A3977"/>
    <w:rsid w:val="006B6CBE"/>
    <w:rsid w:val="006E77C5"/>
    <w:rsid w:val="006F18AA"/>
    <w:rsid w:val="007A5170"/>
    <w:rsid w:val="007A6CFA"/>
    <w:rsid w:val="007B6C7D"/>
    <w:rsid w:val="008058B8"/>
    <w:rsid w:val="0082203F"/>
    <w:rsid w:val="00845D29"/>
    <w:rsid w:val="00866928"/>
    <w:rsid w:val="008721DB"/>
    <w:rsid w:val="008A7EEF"/>
    <w:rsid w:val="008B581D"/>
    <w:rsid w:val="008C3B1D"/>
    <w:rsid w:val="008C3C41"/>
    <w:rsid w:val="00930C2E"/>
    <w:rsid w:val="00957ACD"/>
    <w:rsid w:val="00973B4E"/>
    <w:rsid w:val="009C3018"/>
    <w:rsid w:val="009F4F76"/>
    <w:rsid w:val="00A71E3A"/>
    <w:rsid w:val="00A9043F"/>
    <w:rsid w:val="00AB111C"/>
    <w:rsid w:val="00AE75D2"/>
    <w:rsid w:val="00AF5989"/>
    <w:rsid w:val="00B440DB"/>
    <w:rsid w:val="00B71530"/>
    <w:rsid w:val="00B87A25"/>
    <w:rsid w:val="00B92414"/>
    <w:rsid w:val="00BB5601"/>
    <w:rsid w:val="00BC58AC"/>
    <w:rsid w:val="00BF2F35"/>
    <w:rsid w:val="00BF4683"/>
    <w:rsid w:val="00BF4792"/>
    <w:rsid w:val="00C065E1"/>
    <w:rsid w:val="00C347CF"/>
    <w:rsid w:val="00CA0B4D"/>
    <w:rsid w:val="00CA771E"/>
    <w:rsid w:val="00CD7D64"/>
    <w:rsid w:val="00CF35D8"/>
    <w:rsid w:val="00D0433A"/>
    <w:rsid w:val="00D0796E"/>
    <w:rsid w:val="00D453F7"/>
    <w:rsid w:val="00D5619C"/>
    <w:rsid w:val="00D7683E"/>
    <w:rsid w:val="00D8461E"/>
    <w:rsid w:val="00DA6ABC"/>
    <w:rsid w:val="00DD1AA4"/>
    <w:rsid w:val="00DE11E6"/>
    <w:rsid w:val="00E36C97"/>
    <w:rsid w:val="00E44C60"/>
    <w:rsid w:val="00E56D52"/>
    <w:rsid w:val="00E926D8"/>
    <w:rsid w:val="00EC5730"/>
    <w:rsid w:val="00F305BB"/>
    <w:rsid w:val="00F357F2"/>
    <w:rsid w:val="00F36E61"/>
    <w:rsid w:val="00F61779"/>
    <w:rsid w:val="00FA1AFF"/>
    <w:rsid w:val="00FB579F"/>
    <w:rsid w:val="00FC15F4"/>
    <w:rsid w:val="00FD3420"/>
    <w:rsid w:val="00FE05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7DA177"/>
  <w15:docId w15:val="{A6DC39DE-8AD6-4558-A166-CCE3ADE0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807</Words>
  <Characters>4606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Feková Eva</dc:creator>
  <cp:keywords/>
  <dc:description/>
  <cp:lastModifiedBy>Eduard Sádovský</cp:lastModifiedBy>
  <cp:revision>4</cp:revision>
  <cp:lastPrinted>2021-12-15T07:21:00Z</cp:lastPrinted>
  <dcterms:created xsi:type="dcterms:W3CDTF">2021-04-19T07:46:00Z</dcterms:created>
  <dcterms:modified xsi:type="dcterms:W3CDTF">2021-12-15T07:22:00Z</dcterms:modified>
</cp:coreProperties>
</file>